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2A5C" w:rsidRDefault="00172A5C" w:rsidP="00172A5C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341280" cy="274680"/>
            <wp:effectExtent l="0" t="0" r="0" b="0"/>
            <wp:docPr id="1470" name="圈16.jpg" descr="id:214750874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00.jpe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41280" cy="274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小标宋_GBK" w:hint="eastAsia"/>
          <w:sz w:val="36"/>
        </w:rPr>
        <w:t>表里的生物</w:t>
      </w:r>
    </w:p>
    <w:p w:rsidR="00172A5C" w:rsidRDefault="00172A5C" w:rsidP="00172A5C">
      <w:pPr>
        <w:spacing w:line="240" w:lineRule="auto"/>
      </w:pPr>
    </w:p>
    <w:p w:rsidR="00172A5C" w:rsidRDefault="00172A5C" w:rsidP="00172A5C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877320" cy="252720"/>
            <wp:effectExtent l="0" t="0" r="0" b="0"/>
            <wp:docPr id="1473" name="教材分析.jpg" descr="id:214750876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1.jpe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72A5C" w:rsidRDefault="00172A5C" w:rsidP="00172A5C">
      <w:pPr>
        <w:spacing w:line="240" w:lineRule="auto"/>
        <w:ind w:firstLineChars="200" w:firstLine="360"/>
      </w:pPr>
      <w:r>
        <w:rPr>
          <w:rFonts w:hint="eastAsia"/>
        </w:rPr>
        <w:t xml:space="preserve">  </w:t>
      </w:r>
      <w:r>
        <w:rPr>
          <w:rFonts w:hint="eastAsia"/>
        </w:rPr>
        <w:t>《表里的生物》是冯至的一篇回忆童年生活的散文</w:t>
      </w:r>
      <w:r>
        <w:rPr>
          <w:rFonts w:ascii="方正书宋_GBK" w:hAnsi="方正书宋_GBK"/>
        </w:rPr>
        <w:t>,</w:t>
      </w:r>
      <w:r>
        <w:rPr>
          <w:rFonts w:hint="eastAsia"/>
        </w:rPr>
        <w:t>全文以第一人称的写法</w:t>
      </w:r>
      <w:r>
        <w:rPr>
          <w:rFonts w:ascii="方正书宋_GBK" w:hAnsi="方正书宋_GBK"/>
        </w:rPr>
        <w:t>,</w:t>
      </w:r>
      <w:r>
        <w:rPr>
          <w:rFonts w:hint="eastAsia"/>
        </w:rPr>
        <w:t>按事情发展的顺序</w:t>
      </w:r>
      <w:r>
        <w:rPr>
          <w:rFonts w:ascii="方正书宋_GBK" w:hAnsi="方正书宋_GBK"/>
        </w:rPr>
        <w:t>,</w:t>
      </w:r>
      <w:r>
        <w:rPr>
          <w:rFonts w:hint="eastAsia"/>
        </w:rPr>
        <w:t>写了小时候的“我”认为能发出声音的都是活的生物</w:t>
      </w:r>
      <w:r>
        <w:rPr>
          <w:rFonts w:ascii="方正书宋_GBK" w:hAnsi="方正书宋_GBK"/>
        </w:rPr>
        <w:t>,</w:t>
      </w:r>
      <w:r>
        <w:rPr>
          <w:rFonts w:hint="eastAsia"/>
        </w:rPr>
        <w:t>所以对父亲的表极为好奇</w:t>
      </w:r>
      <w:r>
        <w:rPr>
          <w:rFonts w:ascii="方正书宋_GBK" w:hAnsi="方正书宋_GBK"/>
        </w:rPr>
        <w:t>,</w:t>
      </w:r>
      <w:r>
        <w:rPr>
          <w:rFonts w:hint="eastAsia"/>
        </w:rPr>
        <w:t>并相信了父亲说的表里有个小蝎子的事儿。</w:t>
      </w:r>
    </w:p>
    <w:p w:rsidR="00172A5C" w:rsidRDefault="00172A5C" w:rsidP="00172A5C">
      <w:pPr>
        <w:spacing w:line="240" w:lineRule="auto"/>
        <w:ind w:firstLineChars="200" w:firstLine="360"/>
      </w:pPr>
      <w:r>
        <w:rPr>
          <w:rFonts w:hint="eastAsia"/>
        </w:rPr>
        <w:t xml:space="preserve">  </w:t>
      </w:r>
      <w:r>
        <w:rPr>
          <w:rFonts w:hint="eastAsia"/>
        </w:rPr>
        <w:t>选编本文的目的是了解课文的主要内容</w:t>
      </w:r>
      <w:r>
        <w:rPr>
          <w:rFonts w:ascii="方正书宋_GBK" w:hAnsi="方正书宋_GBK"/>
        </w:rPr>
        <w:t>,</w:t>
      </w:r>
      <w:r>
        <w:rPr>
          <w:rFonts w:hint="eastAsia"/>
        </w:rPr>
        <w:t>学习对人物进行评价要找出依据来印证的方法</w:t>
      </w:r>
      <w:r>
        <w:rPr>
          <w:rFonts w:ascii="方正书宋_GBK" w:hAnsi="方正书宋_GBK"/>
        </w:rPr>
        <w:t>,</w:t>
      </w:r>
      <w:r>
        <w:rPr>
          <w:rFonts w:hint="eastAsia"/>
        </w:rPr>
        <w:t>同时通过学习体会儿童的天真可爱。</w:t>
      </w:r>
    </w:p>
    <w:p w:rsidR="00172A5C" w:rsidRDefault="00172A5C" w:rsidP="00172A5C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877320" cy="252720"/>
            <wp:effectExtent l="0" t="0" r="0" b="0"/>
            <wp:docPr id="1474" name="教学目标.jpg" descr="id:214750877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3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72A5C" w:rsidRDefault="00172A5C" w:rsidP="00172A5C">
      <w:pPr>
        <w:spacing w:line="240" w:lineRule="auto"/>
        <w:ind w:firstLineChars="200" w:firstLine="360"/>
      </w:pPr>
      <w:r>
        <w:rPr>
          <w:rFonts w:hint="eastAsia"/>
        </w:rPr>
        <w:t xml:space="preserve">  </w:t>
      </w: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会写“脆、拦”等生字</w:t>
      </w:r>
      <w:r>
        <w:rPr>
          <w:rFonts w:ascii="方正书宋_GBK" w:hAnsi="方正书宋_GBK"/>
        </w:rPr>
        <w:t>,</w:t>
      </w:r>
      <w:r>
        <w:rPr>
          <w:rFonts w:hint="eastAsia"/>
        </w:rPr>
        <w:t>会写“机器、钟楼”等词语。</w:t>
      </w:r>
    </w:p>
    <w:p w:rsidR="00172A5C" w:rsidRDefault="00172A5C" w:rsidP="00172A5C">
      <w:pPr>
        <w:spacing w:line="240" w:lineRule="auto"/>
        <w:ind w:firstLineChars="200" w:firstLine="360"/>
      </w:pPr>
      <w:r>
        <w:rPr>
          <w:rFonts w:hint="eastAsia"/>
        </w:rPr>
        <w:t xml:space="preserve">  </w:t>
      </w: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默读课文</w:t>
      </w:r>
      <w:r>
        <w:rPr>
          <w:rFonts w:ascii="方正书宋_GBK" w:hAnsi="方正书宋_GBK"/>
        </w:rPr>
        <w:t>,</w:t>
      </w:r>
      <w:r>
        <w:rPr>
          <w:rFonts w:hint="eastAsia"/>
        </w:rPr>
        <w:t>能概括课文的主要内容。</w:t>
      </w:r>
    </w:p>
    <w:p w:rsidR="00172A5C" w:rsidRDefault="00172A5C" w:rsidP="00172A5C">
      <w:pPr>
        <w:spacing w:line="240" w:lineRule="auto"/>
        <w:ind w:firstLineChars="200" w:firstLine="360"/>
      </w:pPr>
      <w:r>
        <w:rPr>
          <w:rFonts w:hint="eastAsia"/>
        </w:rPr>
        <w:t xml:space="preserve">  </w:t>
      </w:r>
      <w:r>
        <w:rPr>
          <w:rFonts w:ascii="NEU-HZ-S92" w:hAnsi="NEU-HZ-S92"/>
        </w:rPr>
        <w:t>3</w:t>
      </w:r>
      <w:r>
        <w:t>.</w:t>
      </w:r>
      <w:r>
        <w:rPr>
          <w:rFonts w:hint="eastAsia"/>
        </w:rPr>
        <w:t>能结合课文中的相关语句</w:t>
      </w:r>
      <w:r>
        <w:rPr>
          <w:rFonts w:ascii="方正书宋_GBK" w:hAnsi="方正书宋_GBK"/>
        </w:rPr>
        <w:t>,</w:t>
      </w:r>
      <w:r>
        <w:rPr>
          <w:rFonts w:hint="eastAsia"/>
        </w:rPr>
        <w:t>说出“我”是一个怎样的孩子。</w:t>
      </w:r>
    </w:p>
    <w:p w:rsidR="00172A5C" w:rsidRDefault="00172A5C" w:rsidP="00172A5C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877320" cy="252720"/>
            <wp:effectExtent l="0" t="0" r="0" b="0"/>
            <wp:docPr id="1475" name="教学建议.jpg" descr="id:214750878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4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72A5C" w:rsidRDefault="00172A5C" w:rsidP="00172A5C">
      <w:pPr>
        <w:spacing w:line="240" w:lineRule="auto"/>
        <w:ind w:firstLineChars="200" w:firstLine="360"/>
      </w:pPr>
      <w:r>
        <w:rPr>
          <w:rFonts w:hint="eastAsia"/>
        </w:rPr>
        <w:t xml:space="preserve"> </w:t>
      </w: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教师引导学生默读课文</w:t>
      </w:r>
      <w:r>
        <w:rPr>
          <w:rFonts w:ascii="方正书宋_GBK" w:hAnsi="方正书宋_GBK"/>
        </w:rPr>
        <w:t>,</w:t>
      </w:r>
      <w:r>
        <w:rPr>
          <w:rFonts w:hint="eastAsia"/>
        </w:rPr>
        <w:t>说说课文写了一件什么事儿。</w:t>
      </w:r>
      <w:r>
        <w:rPr>
          <w:rFonts w:hint="eastAsia"/>
        </w:rPr>
        <w:t xml:space="preserve"> </w:t>
      </w:r>
      <w:r>
        <w:rPr>
          <w:rFonts w:hint="eastAsia"/>
        </w:rPr>
        <w:t>可引导学生勾画出表示时间的词语</w:t>
      </w:r>
      <w:r>
        <w:rPr>
          <w:rFonts w:ascii="方正书宋_GBK" w:hAnsi="方正书宋_GBK"/>
        </w:rPr>
        <w:t>,</w:t>
      </w:r>
      <w:r>
        <w:rPr>
          <w:rFonts w:hint="eastAsia"/>
        </w:rPr>
        <w:t>再联系课题</w:t>
      </w:r>
      <w:r>
        <w:rPr>
          <w:rFonts w:ascii="方正书宋_GBK" w:hAnsi="方正书宋_GBK"/>
        </w:rPr>
        <w:t>,</w:t>
      </w:r>
      <w:r>
        <w:rPr>
          <w:rFonts w:hint="eastAsia"/>
        </w:rPr>
        <w:t>想想课文围绕“表里的生物”在这些时间点上都发生了什么进行梳理</w:t>
      </w:r>
      <w:r>
        <w:rPr>
          <w:rFonts w:ascii="方正书宋_GBK" w:hAnsi="方正书宋_GBK"/>
        </w:rPr>
        <w:t>,</w:t>
      </w:r>
      <w:r>
        <w:rPr>
          <w:rFonts w:hint="eastAsia"/>
        </w:rPr>
        <w:t>进而概括出课文大意。</w:t>
      </w:r>
    </w:p>
    <w:p w:rsidR="00172A5C" w:rsidRDefault="00172A5C" w:rsidP="00172A5C">
      <w:pPr>
        <w:spacing w:line="240" w:lineRule="auto"/>
      </w:pPr>
      <w:r>
        <w:t xml:space="preserve">　　</w:t>
      </w: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引导学生关注文中出现的两个主要人物——“我”和“爸爸”</w:t>
      </w:r>
      <w:r>
        <w:rPr>
          <w:rFonts w:ascii="方正书宋_GBK" w:hAnsi="方正书宋_GBK"/>
        </w:rPr>
        <w:t>,</w:t>
      </w:r>
      <w:r>
        <w:rPr>
          <w:rFonts w:hint="eastAsia"/>
        </w:rPr>
        <w:t>思考课文在描写人物时采用了哪些方法</w:t>
      </w:r>
      <w:r>
        <w:rPr>
          <w:rFonts w:ascii="方正书宋_GBK" w:hAnsi="方正书宋_GBK"/>
        </w:rPr>
        <w:t>,</w:t>
      </w:r>
      <w:r>
        <w:rPr>
          <w:rFonts w:hint="eastAsia"/>
        </w:rPr>
        <w:t>聚焦心理活动和对话描写</w:t>
      </w:r>
      <w:r>
        <w:rPr>
          <w:rFonts w:ascii="方正书宋_GBK" w:hAnsi="方正书宋_GBK"/>
        </w:rPr>
        <w:t>,</w:t>
      </w:r>
      <w:r>
        <w:rPr>
          <w:rFonts w:hint="eastAsia"/>
        </w:rPr>
        <w:t>引导学生进行圈画批注</w:t>
      </w:r>
      <w:r>
        <w:rPr>
          <w:rFonts w:ascii="方正书宋_GBK" w:hAnsi="方正书宋_GBK"/>
        </w:rPr>
        <w:t>,</w:t>
      </w:r>
      <w:r>
        <w:rPr>
          <w:rFonts w:hint="eastAsia"/>
        </w:rPr>
        <w:t>体会人物的内心情感。</w:t>
      </w:r>
    </w:p>
    <w:p w:rsidR="00172A5C" w:rsidRDefault="00172A5C" w:rsidP="00172A5C">
      <w:pPr>
        <w:spacing w:line="240" w:lineRule="auto"/>
        <w:ind w:firstLineChars="200" w:firstLine="360"/>
      </w:pPr>
      <w:r>
        <w:rPr>
          <w:rFonts w:hint="eastAsia"/>
        </w:rPr>
        <w:t xml:space="preserve">  </w:t>
      </w:r>
      <w:r>
        <w:rPr>
          <w:rFonts w:ascii="NEU-HZ-S92" w:hAnsi="NEU-HZ-S92"/>
        </w:rPr>
        <w:t>3</w:t>
      </w:r>
      <w:r>
        <w:t>.</w:t>
      </w:r>
      <w:r>
        <w:rPr>
          <w:rFonts w:hint="eastAsia"/>
        </w:rPr>
        <w:t>引导学生读课文结尾并谈谈自己的体会</w:t>
      </w:r>
      <w:r>
        <w:rPr>
          <w:rFonts w:ascii="方正书宋_GBK" w:hAnsi="方正书宋_GBK"/>
        </w:rPr>
        <w:t>,</w:t>
      </w:r>
      <w:r>
        <w:rPr>
          <w:rFonts w:hint="eastAsia"/>
        </w:rPr>
        <w:t>在引导学生联系自己的生活经历</w:t>
      </w:r>
      <w:r>
        <w:rPr>
          <w:rFonts w:ascii="方正书宋_GBK" w:hAnsi="方正书宋_GBK"/>
        </w:rPr>
        <w:t>,</w:t>
      </w:r>
      <w:r>
        <w:rPr>
          <w:rFonts w:hint="eastAsia"/>
        </w:rPr>
        <w:t>回想自己是否有说过类似的话</w:t>
      </w:r>
      <w:r>
        <w:rPr>
          <w:rFonts w:ascii="方正书宋_GBK" w:hAnsi="方正书宋_GBK"/>
        </w:rPr>
        <w:t>,</w:t>
      </w:r>
      <w:r>
        <w:rPr>
          <w:rFonts w:hint="eastAsia"/>
        </w:rPr>
        <w:t>品味其中蕴含的情感</w:t>
      </w:r>
      <w:r>
        <w:rPr>
          <w:rFonts w:ascii="方正书宋_GBK" w:hAnsi="方正书宋_GBK"/>
        </w:rPr>
        <w:t>,</w:t>
      </w:r>
      <w:r>
        <w:rPr>
          <w:rFonts w:hint="eastAsia"/>
        </w:rPr>
        <w:t>体会告别童年的复杂滋味。</w:t>
      </w:r>
    </w:p>
    <w:p w:rsidR="00172A5C" w:rsidRDefault="00172A5C" w:rsidP="00172A5C">
      <w:pPr>
        <w:spacing w:line="240" w:lineRule="auto"/>
        <w:ind w:firstLineChars="200" w:firstLine="360"/>
      </w:pPr>
      <w:r>
        <w:rPr>
          <w:rFonts w:hint="eastAsia"/>
        </w:rPr>
        <w:t xml:space="preserve">  </w:t>
      </w:r>
      <w:r>
        <w:rPr>
          <w:rFonts w:ascii="NEU-HZ-S92" w:hAnsi="NEU-HZ-S92"/>
        </w:rPr>
        <w:t>4</w:t>
      </w:r>
      <w:r>
        <w:t>.</w:t>
      </w:r>
      <w:r>
        <w:rPr>
          <w:rFonts w:hint="eastAsia"/>
        </w:rPr>
        <w:t>写字指导。“蟋、蟀”两个字的笔画较多</w:t>
      </w:r>
      <w:r>
        <w:rPr>
          <w:rFonts w:ascii="方正书宋_GBK" w:hAnsi="方正书宋_GBK"/>
        </w:rPr>
        <w:t>,</w:t>
      </w:r>
      <w:r>
        <w:rPr>
          <w:rFonts w:hint="eastAsia"/>
        </w:rPr>
        <w:t>应予以重点指导。特别是“蟀”字的右半部分</w:t>
      </w:r>
      <w:r>
        <w:rPr>
          <w:rFonts w:ascii="方正书宋_GBK" w:hAnsi="方正书宋_GBK"/>
        </w:rPr>
        <w:t>,</w:t>
      </w:r>
      <w:r>
        <w:rPr>
          <w:rFonts w:hint="eastAsia"/>
        </w:rPr>
        <w:t>提示学生注意笔顺、笔画。“蟋”的右半部分上边与虫字旁基本齐平</w:t>
      </w:r>
      <w:r>
        <w:rPr>
          <w:rFonts w:ascii="方正书宋_GBK" w:hAnsi="方正书宋_GBK"/>
        </w:rPr>
        <w:t>,</w:t>
      </w:r>
      <w:r>
        <w:rPr>
          <w:rFonts w:hint="eastAsia"/>
        </w:rPr>
        <w:t>“蟀”的右半部分下边的“十”要托住上边的部件。“脆”字</w:t>
      </w:r>
      <w:r>
        <w:rPr>
          <w:rFonts w:hint="eastAsia"/>
        </w:rPr>
        <w:lastRenderedPageBreak/>
        <w:t>要提醒学生注意右半部分的“危”字</w:t>
      </w:r>
      <w:r>
        <w:rPr>
          <w:rFonts w:ascii="方正书宋_GBK" w:hAnsi="方正书宋_GBK"/>
        </w:rPr>
        <w:t>,</w:t>
      </w:r>
      <w:r>
        <w:rPr>
          <w:rFonts w:hint="eastAsia"/>
        </w:rPr>
        <w:t>最后两笔是横折钩和竖弯钩。“璃”字右半部分笔画较多</w:t>
      </w:r>
      <w:r>
        <w:rPr>
          <w:rFonts w:ascii="方正书宋_GBK" w:hAnsi="方正书宋_GBK"/>
        </w:rPr>
        <w:t>,</w:t>
      </w:r>
      <w:r>
        <w:rPr>
          <w:rFonts w:hint="eastAsia"/>
        </w:rPr>
        <w:t>注意“离”字的笔顺</w:t>
      </w:r>
      <w:r>
        <w:rPr>
          <w:rFonts w:ascii="方正书宋_GBK" w:hAnsi="方正书宋_GBK"/>
        </w:rPr>
        <w:t>,</w:t>
      </w:r>
      <w:r>
        <w:rPr>
          <w:rFonts w:hint="eastAsia"/>
        </w:rPr>
        <w:t>以及它的最后两笔是撇折和点。</w:t>
      </w:r>
    </w:p>
    <w:p w:rsidR="00172A5C" w:rsidRDefault="00172A5C" w:rsidP="00172A5C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877320" cy="252720"/>
            <wp:effectExtent l="0" t="0" r="0" b="0"/>
            <wp:docPr id="1476" name="教学准备.jpg" descr="id:214750878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5.jpe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72A5C" w:rsidRDefault="00172A5C" w:rsidP="00172A5C">
      <w:pPr>
        <w:spacing w:line="240" w:lineRule="auto"/>
        <w:ind w:firstLineChars="200" w:firstLine="360"/>
      </w:pP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制作有生字、新词、重点语句内容的课件。</w:t>
      </w:r>
      <w:r>
        <w:rPr>
          <w:rFonts w:ascii="方正书宋_GBK" w:hAnsi="方正书宋_GBK"/>
          <w:color w:val="FF00FF"/>
        </w:rPr>
        <w:t>(</w:t>
      </w:r>
      <w:r>
        <w:rPr>
          <w:rFonts w:hint="eastAsia"/>
          <w:color w:val="FF00FF"/>
        </w:rPr>
        <w:t>扫描本课二维码</w:t>
      </w:r>
      <w:r>
        <w:rPr>
          <w:rFonts w:ascii="方正书宋_GBK" w:hAnsi="方正书宋_GBK"/>
          <w:color w:val="FF00FF"/>
        </w:rPr>
        <w:t>,</w:t>
      </w:r>
      <w:r>
        <w:rPr>
          <w:rFonts w:hint="eastAsia"/>
          <w:color w:val="FF00FF"/>
        </w:rPr>
        <w:t>下载配套</w:t>
      </w:r>
      <w:r>
        <w:rPr>
          <w:color w:val="FF00FF"/>
        </w:rPr>
        <w:t>PPT</w:t>
      </w:r>
      <w:r>
        <w:rPr>
          <w:rFonts w:hint="eastAsia"/>
          <w:color w:val="FF00FF"/>
        </w:rPr>
        <w:t>课件</w:t>
      </w:r>
      <w:r>
        <w:rPr>
          <w:rFonts w:ascii="方正书宋_GBK" w:hAnsi="方正书宋_GBK"/>
          <w:color w:val="FF00FF"/>
        </w:rPr>
        <w:t>)</w:t>
      </w:r>
    </w:p>
    <w:p w:rsidR="00172A5C" w:rsidRDefault="00172A5C" w:rsidP="00172A5C">
      <w:pPr>
        <w:spacing w:line="240" w:lineRule="auto"/>
        <w:ind w:firstLineChars="200" w:firstLine="360"/>
      </w:pPr>
      <w:r>
        <w:rPr>
          <w:rFonts w:ascii="NEU-HZ-S92" w:hAnsi="NEU-HZ-S92"/>
          <w:color w:val="FF00FF"/>
        </w:rPr>
        <w:t>2</w:t>
      </w:r>
      <w:r>
        <w:rPr>
          <w:color w:val="FF00FF"/>
        </w:rPr>
        <w:t>.</w:t>
      </w:r>
      <w:r>
        <w:rPr>
          <w:rFonts w:hint="eastAsia"/>
          <w:color w:val="FF00FF"/>
        </w:rPr>
        <w:t>完成《完全解读》小册子中的预习作业。</w:t>
      </w:r>
    </w:p>
    <w:p w:rsidR="00172A5C" w:rsidRDefault="00172A5C" w:rsidP="00172A5C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877320" cy="252720"/>
            <wp:effectExtent l="0" t="0" r="0" b="0"/>
            <wp:docPr id="1477" name="课时安排.jpg" descr="id:214750879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6.jpe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72A5C" w:rsidRDefault="00172A5C" w:rsidP="00172A5C">
      <w:pPr>
        <w:spacing w:line="240" w:lineRule="auto"/>
        <w:ind w:firstLineChars="200" w:firstLine="360"/>
      </w:pPr>
      <w:r>
        <w:rPr>
          <w:rFonts w:hint="eastAsia"/>
        </w:rPr>
        <w:t xml:space="preserve">  </w:t>
      </w:r>
      <w:r>
        <w:t>2</w:t>
      </w:r>
      <w:r>
        <w:rPr>
          <w:rFonts w:hint="eastAsia"/>
        </w:rPr>
        <w:t>课时</w:t>
      </w:r>
    </w:p>
    <w:p w:rsidR="00172A5C" w:rsidRDefault="00172A5C" w:rsidP="00172A5C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2381040" cy="444960"/>
            <wp:effectExtent l="0" t="0" r="0" b="0"/>
            <wp:docPr id="1478" name="课时01.jpg" descr="id:214750880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2.jpe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381040" cy="444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72A5C" w:rsidRDefault="00172A5C" w:rsidP="00172A5C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1085760" cy="291960"/>
            <wp:effectExtent l="0" t="0" r="0" b="0"/>
            <wp:docPr id="1479" name="课时目标.jpg" descr="id:214750881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7.jpe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085760" cy="29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72A5C" w:rsidRDefault="00172A5C" w:rsidP="00172A5C">
      <w:pPr>
        <w:spacing w:line="240" w:lineRule="auto"/>
        <w:ind w:firstLineChars="200" w:firstLine="360"/>
      </w:pPr>
      <w:r>
        <w:rPr>
          <w:rFonts w:hint="eastAsia"/>
        </w:rPr>
        <w:t xml:space="preserve">  </w:t>
      </w: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会写“脆、拦”等生字</w:t>
      </w:r>
      <w:r>
        <w:rPr>
          <w:rFonts w:ascii="方正书宋_GBK" w:hAnsi="方正书宋_GBK"/>
        </w:rPr>
        <w:t>,</w:t>
      </w:r>
      <w:r>
        <w:rPr>
          <w:rFonts w:hint="eastAsia"/>
        </w:rPr>
        <w:t>会写“机器、钟楼”等词语。</w:t>
      </w:r>
    </w:p>
    <w:p w:rsidR="00172A5C" w:rsidRDefault="00172A5C" w:rsidP="00172A5C">
      <w:pPr>
        <w:spacing w:line="240" w:lineRule="auto"/>
        <w:ind w:firstLineChars="200" w:firstLine="360"/>
      </w:pPr>
      <w:r>
        <w:rPr>
          <w:rFonts w:hint="eastAsia"/>
        </w:rPr>
        <w:t xml:space="preserve">  </w:t>
      </w: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默读课文</w:t>
      </w:r>
      <w:r>
        <w:rPr>
          <w:rFonts w:ascii="方正书宋_GBK" w:hAnsi="方正书宋_GBK"/>
        </w:rPr>
        <w:t>,</w:t>
      </w:r>
      <w:r>
        <w:rPr>
          <w:rFonts w:hint="eastAsia"/>
        </w:rPr>
        <w:t>能概括课文的主要内容。</w:t>
      </w:r>
    </w:p>
    <w:p w:rsidR="00172A5C" w:rsidRDefault="00172A5C" w:rsidP="00172A5C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2014920" cy="432720"/>
            <wp:effectExtent l="0" t="0" r="0" b="0"/>
            <wp:docPr id="1480" name="教学过程.jpg" descr="id:214750881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8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72A5C" w:rsidRDefault="00172A5C" w:rsidP="00172A5C">
      <w:pPr>
        <w:spacing w:line="240" w:lineRule="auto"/>
      </w:pPr>
      <w:r>
        <w:rPr>
          <w:rFonts w:eastAsia="方正黑体_GBK" w:hint="eastAsia"/>
          <w:color w:val="FF00FF"/>
          <w:sz w:val="21"/>
        </w:rPr>
        <w:t>一</w:t>
      </w:r>
      <w:r>
        <w:rPr>
          <w:color w:val="FF00FF"/>
          <w:sz w:val="21"/>
        </w:rPr>
        <w:t xml:space="preserve">　</w:t>
      </w:r>
      <w:r>
        <w:rPr>
          <w:rFonts w:eastAsia="方正黑体_GBK" w:hint="eastAsia"/>
          <w:color w:val="FF00FF"/>
          <w:sz w:val="21"/>
        </w:rPr>
        <w:t>谈话导入</w:t>
      </w:r>
      <w:r>
        <w:rPr>
          <w:rFonts w:ascii="方正黑体_GBK" w:hAnsi="方正黑体_GBK"/>
          <w:color w:val="FF00FF"/>
          <w:sz w:val="21"/>
        </w:rPr>
        <w:t>,</w:t>
      </w:r>
      <w:r>
        <w:rPr>
          <w:rFonts w:eastAsia="方正黑体_GBK" w:hint="eastAsia"/>
          <w:color w:val="FF00FF"/>
          <w:sz w:val="21"/>
        </w:rPr>
        <w:t>质疑激趣</w:t>
      </w:r>
    </w:p>
    <w:p w:rsidR="00172A5C" w:rsidRDefault="00172A5C" w:rsidP="00172A5C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529920" cy="213120"/>
            <wp:effectExtent l="0" t="0" r="0" b="0"/>
            <wp:docPr id="1482" name="方法一.jpg" descr="id:214750883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0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9920" cy="213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72A5C" w:rsidRDefault="00172A5C" w:rsidP="00172A5C">
      <w:pPr>
        <w:spacing w:line="240" w:lineRule="auto"/>
        <w:ind w:firstLineChars="200" w:firstLine="360"/>
      </w:pPr>
      <w:r>
        <w:rPr>
          <w:rFonts w:ascii="NEU-HZ-S92" w:hAnsi="NEU-HZ-S92"/>
        </w:rPr>
        <w:t>1</w:t>
      </w:r>
      <w:r>
        <w:t>.</w:t>
      </w:r>
      <w:r>
        <w:rPr>
          <w:rFonts w:eastAsia="方正黑体_GBK" w:hint="eastAsia"/>
        </w:rPr>
        <w:t>师</w:t>
      </w:r>
      <w:r>
        <w:rPr>
          <w:rFonts w:ascii="方正黑体_GBK" w:hAnsi="方正黑体_GBK"/>
        </w:rPr>
        <w:t>:</w:t>
      </w:r>
      <w:r>
        <w:rPr>
          <w:rFonts w:hint="eastAsia"/>
        </w:rPr>
        <w:t>同学们</w:t>
      </w:r>
      <w:r>
        <w:rPr>
          <w:rFonts w:ascii="方正书宋_GBK" w:hAnsi="方正书宋_GBK"/>
        </w:rPr>
        <w:t>,</w:t>
      </w:r>
      <w:r>
        <w:rPr>
          <w:rFonts w:hint="eastAsia"/>
        </w:rPr>
        <w:t>我们见过各种各样的生物</w:t>
      </w:r>
      <w:r>
        <w:rPr>
          <w:rFonts w:ascii="方正书宋_GBK" w:hAnsi="方正书宋_GBK"/>
        </w:rPr>
        <w:t>,</w:t>
      </w:r>
      <w:r>
        <w:rPr>
          <w:rFonts w:hint="eastAsia"/>
        </w:rPr>
        <w:t>有天上飞的</w:t>
      </w:r>
      <w:r>
        <w:rPr>
          <w:rFonts w:ascii="方正书宋_GBK" w:hAnsi="方正书宋_GBK"/>
        </w:rPr>
        <w:t>,</w:t>
      </w:r>
      <w:r>
        <w:rPr>
          <w:rFonts w:hint="eastAsia"/>
        </w:rPr>
        <w:t>水里游的</w:t>
      </w:r>
      <w:r>
        <w:rPr>
          <w:rFonts w:ascii="方正书宋_GBK" w:hAnsi="方正书宋_GBK"/>
        </w:rPr>
        <w:t>,</w:t>
      </w:r>
      <w:r>
        <w:rPr>
          <w:rFonts w:hint="eastAsia"/>
        </w:rPr>
        <w:t>地上跑的……可是</w:t>
      </w:r>
      <w:r>
        <w:rPr>
          <w:rFonts w:ascii="方正书宋_GBK" w:hAnsi="方正书宋_GBK"/>
        </w:rPr>
        <w:t>,</w:t>
      </w:r>
      <w:r>
        <w:rPr>
          <w:rFonts w:hint="eastAsia"/>
        </w:rPr>
        <w:t>你们见过表里的生物吗</w:t>
      </w:r>
      <w:r>
        <w:rPr>
          <w:rFonts w:ascii="方正书宋_GBK" w:hAnsi="方正书宋_GBK"/>
        </w:rPr>
        <w:t>?</w:t>
      </w:r>
    </w:p>
    <w:p w:rsidR="00172A5C" w:rsidRDefault="00172A5C" w:rsidP="00172A5C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eastAsia="方正黑体_GBK" w:hint="eastAsia"/>
        </w:rPr>
        <w:t>师</w:t>
      </w:r>
      <w:r>
        <w:rPr>
          <w:rFonts w:ascii="方正黑体_GBK" w:hAnsi="方正黑体_GBK"/>
        </w:rPr>
        <w:t>:</w:t>
      </w:r>
      <w:r>
        <w:rPr>
          <w:rFonts w:hint="eastAsia"/>
        </w:rPr>
        <w:t>今天这节课我们就来学习课文《表里的生物》</w:t>
      </w:r>
      <w:r>
        <w:rPr>
          <w:rFonts w:ascii="方正书宋_GBK" w:hAnsi="方正书宋_GBK"/>
        </w:rPr>
        <w:t>,</w:t>
      </w:r>
      <w:r>
        <w:rPr>
          <w:rFonts w:hint="eastAsia"/>
        </w:rPr>
        <w:t>你有什么疑问</w:t>
      </w:r>
      <w:r>
        <w:rPr>
          <w:rFonts w:ascii="方正书宋_GBK" w:hAnsi="方正书宋_GBK"/>
        </w:rPr>
        <w:t>?</w:t>
      </w:r>
    </w:p>
    <w:p w:rsidR="00172A5C" w:rsidRDefault="00172A5C" w:rsidP="00172A5C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322920" cy="249840"/>
            <wp:effectExtent l="0" t="0" r="0" b="0"/>
            <wp:docPr id="1483" name="二次备课.jpg" descr="id:214750883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3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72A5C" w:rsidRDefault="00172A5C" w:rsidP="00172A5C">
      <w:pPr>
        <w:spacing w:line="240" w:lineRule="auto"/>
      </w:pPr>
      <w:r>
        <w:rPr>
          <w:rFonts w:eastAsia="方正楷体_GBK" w:hint="eastAsia"/>
        </w:rPr>
        <w:t>教师要鼓励学生大胆提问。</w:t>
      </w:r>
    </w:p>
    <w:p w:rsidR="00172A5C" w:rsidRDefault="00172A5C" w:rsidP="00172A5C">
      <w:pPr>
        <w:spacing w:line="240" w:lineRule="auto"/>
        <w:ind w:firstLineChars="200" w:firstLine="360"/>
      </w:pPr>
      <w:r>
        <w:rPr>
          <w:rFonts w:hint="eastAsia"/>
        </w:rPr>
        <w:t xml:space="preserve">  </w:t>
      </w:r>
      <w:r>
        <w:rPr>
          <w:rFonts w:ascii="NEU-HZ-S92" w:hAnsi="NEU-HZ-S92"/>
        </w:rPr>
        <w:t>3</w:t>
      </w:r>
      <w:r>
        <w:t>.</w:t>
      </w:r>
      <w:r>
        <w:rPr>
          <w:rFonts w:hint="eastAsia"/>
        </w:rPr>
        <w:t>要想解决这些问题</w:t>
      </w:r>
      <w:r>
        <w:rPr>
          <w:rFonts w:ascii="方正书宋_GBK" w:hAnsi="方正书宋_GBK"/>
        </w:rPr>
        <w:t>,</w:t>
      </w:r>
      <w:r>
        <w:rPr>
          <w:rFonts w:hint="eastAsia"/>
        </w:rPr>
        <w:t>我们就要到书中去寻找答案。那么</w:t>
      </w:r>
      <w:r>
        <w:rPr>
          <w:rFonts w:ascii="方正书宋_GBK" w:hAnsi="方正书宋_GBK"/>
        </w:rPr>
        <w:t>,</w:t>
      </w:r>
      <w:r>
        <w:rPr>
          <w:rFonts w:hint="eastAsia"/>
        </w:rPr>
        <w:t>接下来就让我们一起来学习这篇课文吧</w:t>
      </w:r>
      <w:r>
        <w:rPr>
          <w:rFonts w:ascii="方正书宋_GBK" w:hAnsi="方正书宋_GBK"/>
        </w:rPr>
        <w:t>!</w:t>
      </w:r>
    </w:p>
    <w:p w:rsidR="00172A5C" w:rsidRDefault="00172A5C" w:rsidP="00172A5C">
      <w:pPr>
        <w:spacing w:line="240" w:lineRule="auto"/>
        <w:ind w:firstLineChars="200" w:firstLine="360"/>
      </w:pPr>
      <w:r>
        <w:rPr>
          <w:noProof/>
        </w:rPr>
        <w:drawing>
          <wp:inline distT="0" distB="0" distL="0" distR="0">
            <wp:extent cx="579240" cy="176040"/>
            <wp:effectExtent l="0" t="0" r="0" b="0"/>
            <wp:docPr id="1484" name="设计意图.jpg" descr="id:214750884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1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>针对课题进行质疑导入新课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激发学生学习的欲望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使学生兴趣盎然地进入学习状态。</w:t>
      </w:r>
    </w:p>
    <w:p w:rsidR="00172A5C" w:rsidRDefault="00172A5C" w:rsidP="00172A5C">
      <w:pPr>
        <w:spacing w:line="240" w:lineRule="auto"/>
        <w:jc w:val="center"/>
      </w:pPr>
      <w:r>
        <w:rPr>
          <w:noProof/>
        </w:rPr>
        <w:lastRenderedPageBreak/>
        <w:drawing>
          <wp:inline distT="0" distB="0" distL="0" distR="0">
            <wp:extent cx="529920" cy="213120"/>
            <wp:effectExtent l="0" t="0" r="0" b="0"/>
            <wp:docPr id="1485" name="方法二.jpg" descr="id:214750885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2.jpeg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29920" cy="213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72A5C" w:rsidRDefault="00172A5C" w:rsidP="00172A5C">
      <w:pPr>
        <w:spacing w:line="240" w:lineRule="auto"/>
        <w:ind w:firstLineChars="200" w:firstLine="360"/>
      </w:pPr>
      <w:r>
        <w:rPr>
          <w:rFonts w:ascii="NEU-HZ-S92" w:hAnsi="NEU-HZ-S92"/>
        </w:rPr>
        <w:t>1</w:t>
      </w:r>
      <w:r>
        <w:t>.</w:t>
      </w:r>
      <w:r>
        <w:rPr>
          <w:rFonts w:eastAsia="方正黑体_GBK" w:hint="eastAsia"/>
        </w:rPr>
        <w:t>师</w:t>
      </w:r>
      <w:r>
        <w:rPr>
          <w:rFonts w:ascii="方正黑体_GBK" w:hAnsi="方正黑体_GBK"/>
        </w:rPr>
        <w:t>:</w:t>
      </w:r>
      <w:r>
        <w:rPr>
          <w:rFonts w:hint="eastAsia"/>
        </w:rPr>
        <w:t>同学们</w:t>
      </w:r>
      <w:r>
        <w:rPr>
          <w:rFonts w:ascii="方正书宋_GBK" w:hAnsi="方正书宋_GBK"/>
        </w:rPr>
        <w:t>,</w:t>
      </w:r>
      <w:r>
        <w:rPr>
          <w:rFonts w:hint="eastAsia"/>
        </w:rPr>
        <w:t>你们小时候有过整天追着大人问有趣的问题的经历吗</w:t>
      </w:r>
      <w:r>
        <w:rPr>
          <w:rFonts w:ascii="方正书宋_GBK" w:hAnsi="方正书宋_GBK"/>
        </w:rPr>
        <w:t>?</w:t>
      </w:r>
      <w:r>
        <w:rPr>
          <w:rFonts w:hint="eastAsia"/>
        </w:rPr>
        <w:t xml:space="preserve"> </w:t>
      </w:r>
      <w:r>
        <w:rPr>
          <w:rFonts w:hint="eastAsia"/>
        </w:rPr>
        <w:t>把你印象最深的一次与大家分享一下。</w:t>
      </w:r>
    </w:p>
    <w:p w:rsidR="00172A5C" w:rsidRDefault="00172A5C" w:rsidP="00172A5C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eastAsia="方正黑体_GBK" w:hint="eastAsia"/>
        </w:rPr>
        <w:t>师</w:t>
      </w:r>
      <w:r>
        <w:rPr>
          <w:rFonts w:ascii="方正黑体_GBK" w:hAnsi="方正黑体_GBK"/>
        </w:rPr>
        <w:t>:</w:t>
      </w:r>
      <w:r>
        <w:rPr>
          <w:rFonts w:hint="eastAsia"/>
        </w:rPr>
        <w:t>今天我们将要学习一篇课文</w:t>
      </w:r>
      <w:r>
        <w:rPr>
          <w:rFonts w:ascii="方正书宋_GBK" w:hAnsi="方正书宋_GBK"/>
        </w:rPr>
        <w:t>,</w:t>
      </w:r>
      <w:r>
        <w:rPr>
          <w:rFonts w:hint="eastAsia"/>
        </w:rPr>
        <w:t>在这篇课文中</w:t>
      </w:r>
      <w:r>
        <w:rPr>
          <w:rFonts w:ascii="方正书宋_GBK" w:hAnsi="方正书宋_GBK"/>
        </w:rPr>
        <w:t>,</w:t>
      </w:r>
      <w:r>
        <w:rPr>
          <w:rFonts w:hint="eastAsia"/>
        </w:rPr>
        <w:t>小主人公会提出一个怎样的问题呢</w:t>
      </w:r>
      <w:r>
        <w:rPr>
          <w:rFonts w:ascii="方正书宋_GBK" w:hAnsi="方正书宋_GBK"/>
        </w:rPr>
        <w:t>?</w:t>
      </w:r>
      <w:r>
        <w:rPr>
          <w:rFonts w:hint="eastAsia"/>
        </w:rPr>
        <w:t>他最后找到这个问题的答案了吗</w:t>
      </w:r>
      <w:r>
        <w:rPr>
          <w:rFonts w:ascii="方正书宋_GBK" w:hAnsi="方正书宋_GBK"/>
        </w:rPr>
        <w:t>?</w:t>
      </w:r>
      <w:r>
        <w:rPr>
          <w:rFonts w:hint="eastAsia"/>
        </w:rPr>
        <w:t>下面我们就走进课文去了解一下吧</w:t>
      </w:r>
      <w:r>
        <w:rPr>
          <w:rFonts w:ascii="方正书宋_GBK" w:hAnsi="方正书宋_GBK"/>
        </w:rPr>
        <w:t>!</w:t>
      </w:r>
    </w:p>
    <w:p w:rsidR="00172A5C" w:rsidRDefault="00172A5C" w:rsidP="00172A5C">
      <w:pPr>
        <w:spacing w:line="240" w:lineRule="auto"/>
        <w:ind w:firstLineChars="200" w:firstLine="360"/>
      </w:pPr>
      <w:r>
        <w:rPr>
          <w:rFonts w:ascii="NEU-HZ-S92" w:hAnsi="NEU-HZ-S92"/>
        </w:rPr>
        <w:t>3</w:t>
      </w:r>
      <w:r>
        <w:t>.</w:t>
      </w:r>
      <w:r>
        <w:rPr>
          <w:rFonts w:hint="eastAsia"/>
        </w:rPr>
        <w:t>教师简介作者。</w:t>
      </w:r>
    </w:p>
    <w:p w:rsidR="00172A5C" w:rsidRDefault="00172A5C" w:rsidP="00172A5C">
      <w:pPr>
        <w:spacing w:line="240" w:lineRule="auto"/>
        <w:ind w:firstLineChars="200" w:firstLine="360"/>
      </w:pPr>
      <w:r>
        <w:rPr>
          <w:rFonts w:hint="eastAsia"/>
        </w:rPr>
        <w:t>冯至</w:t>
      </w:r>
      <w:r>
        <w:rPr>
          <w:rFonts w:ascii="方正书宋_GBK" w:hAnsi="方正书宋_GBK"/>
        </w:rPr>
        <w:t>,</w:t>
      </w:r>
      <w:r>
        <w:rPr>
          <w:rFonts w:hint="eastAsia"/>
        </w:rPr>
        <w:t>原名冯承植</w:t>
      </w:r>
      <w:r>
        <w:rPr>
          <w:rFonts w:ascii="方正书宋_GBK" w:hAnsi="方正书宋_GBK"/>
        </w:rPr>
        <w:t>,</w:t>
      </w:r>
      <w:r>
        <w:rPr>
          <w:rFonts w:hint="eastAsia"/>
        </w:rPr>
        <w:t>我国现代诗人、翻译家、学者。著有《昨日之歌》等诗集。他创作了一组后来结集为《十四行集》的诗作</w:t>
      </w:r>
      <w:r>
        <w:rPr>
          <w:rFonts w:ascii="方正书宋_GBK" w:hAnsi="方正书宋_GBK"/>
        </w:rPr>
        <w:t>,</w:t>
      </w:r>
      <w:r>
        <w:rPr>
          <w:rFonts w:hint="eastAsia"/>
        </w:rPr>
        <w:t>影响甚大</w:t>
      </w:r>
      <w:r>
        <w:rPr>
          <w:rFonts w:ascii="方正书宋_GBK" w:hAnsi="方正书宋_GBK"/>
        </w:rPr>
        <w:t>,</w:t>
      </w:r>
      <w:r>
        <w:rPr>
          <w:rFonts w:hint="eastAsia"/>
        </w:rPr>
        <w:t>鲁迅称他为“中国最为杰出的抒情诗人”。</w:t>
      </w:r>
    </w:p>
    <w:p w:rsidR="00172A5C" w:rsidRDefault="00172A5C" w:rsidP="00172A5C">
      <w:pPr>
        <w:spacing w:line="240" w:lineRule="auto"/>
        <w:ind w:firstLineChars="200" w:firstLine="360"/>
        <w:rPr>
          <w:rFonts w:eastAsia="方正楷体_GBK"/>
        </w:rPr>
      </w:pPr>
      <w:r>
        <w:rPr>
          <w:noProof/>
        </w:rPr>
        <w:drawing>
          <wp:inline distT="0" distB="0" distL="0" distR="0">
            <wp:extent cx="579240" cy="176040"/>
            <wp:effectExtent l="0" t="0" r="0" b="0"/>
            <wp:docPr id="1486" name="设计意图.jpg" descr="id:214750886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1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>从“小时候问大人有趣的问题”的经历入手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引起学生的回忆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调动学生的积极性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激发学生的学习兴趣。</w:t>
      </w:r>
    </w:p>
    <w:p w:rsidR="00172A5C" w:rsidRDefault="00172A5C" w:rsidP="00172A5C">
      <w:pPr>
        <w:spacing w:line="240" w:lineRule="auto"/>
        <w:ind w:firstLineChars="200" w:firstLine="420"/>
      </w:pPr>
      <w:r>
        <w:rPr>
          <w:rFonts w:eastAsia="方正黑体_GBK" w:hint="eastAsia"/>
          <w:color w:val="FF00FF"/>
          <w:sz w:val="21"/>
        </w:rPr>
        <w:t>二</w:t>
      </w:r>
      <w:r>
        <w:rPr>
          <w:color w:val="FF00FF"/>
          <w:sz w:val="21"/>
        </w:rPr>
        <w:t xml:space="preserve">　</w:t>
      </w:r>
      <w:r>
        <w:rPr>
          <w:rFonts w:eastAsia="方正黑体_GBK" w:hint="eastAsia"/>
          <w:color w:val="FF00FF"/>
          <w:sz w:val="21"/>
        </w:rPr>
        <w:t>初读课文</w:t>
      </w:r>
      <w:r>
        <w:rPr>
          <w:rFonts w:ascii="方正黑体_GBK" w:hAnsi="方正黑体_GBK"/>
          <w:color w:val="FF00FF"/>
          <w:sz w:val="21"/>
        </w:rPr>
        <w:t>,</w:t>
      </w:r>
      <w:r>
        <w:rPr>
          <w:rFonts w:eastAsia="方正黑体_GBK" w:hint="eastAsia"/>
          <w:color w:val="FF00FF"/>
          <w:sz w:val="21"/>
        </w:rPr>
        <w:t>学习字词</w:t>
      </w:r>
    </w:p>
    <w:p w:rsidR="00172A5C" w:rsidRDefault="00172A5C" w:rsidP="00172A5C">
      <w:pPr>
        <w:spacing w:line="240" w:lineRule="auto"/>
      </w:pPr>
      <w:r>
        <w:t xml:space="preserve">　　</w:t>
      </w: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教师课件出示“自学提示”</w:t>
      </w:r>
      <w:r>
        <w:rPr>
          <w:rFonts w:ascii="方正书宋_GBK" w:hAnsi="方正书宋_GBK"/>
        </w:rPr>
        <w:t>,</w:t>
      </w:r>
      <w:r>
        <w:rPr>
          <w:rFonts w:hint="eastAsia"/>
        </w:rPr>
        <w:t>学生根据自读要求自主学习。</w:t>
      </w:r>
    </w:p>
    <w:p w:rsidR="00172A5C" w:rsidRDefault="00172A5C" w:rsidP="00172A5C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1488" name="语文ppt.jpg" descr="id:214750887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3.jpeg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72A5C" w:rsidRDefault="00172A5C" w:rsidP="00172A5C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t>自学提示</w:t>
      </w:r>
      <w:r>
        <w:rPr>
          <w:rFonts w:ascii="方正楷体_GBK" w:hAnsi="方正楷体_GBK"/>
        </w:rPr>
        <w:t>:</w:t>
      </w:r>
    </w:p>
    <w:p w:rsidR="00172A5C" w:rsidRDefault="00172A5C" w:rsidP="00172A5C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360"/>
      </w:pPr>
      <w:r>
        <w:rPr>
          <w:rFonts w:ascii="方正楷体_GBK" w:hAnsi="方正楷体_GBK"/>
        </w:rPr>
        <w:t>(</w:t>
      </w:r>
      <w:r>
        <w:t>1</w:t>
      </w:r>
      <w:r>
        <w:rPr>
          <w:rFonts w:ascii="方正楷体_GBK" w:hAnsi="方正楷体_GBK"/>
        </w:rPr>
        <w:t>)</w:t>
      </w:r>
      <w:r>
        <w:rPr>
          <w:rFonts w:eastAsia="方正楷体_GBK" w:hint="eastAsia"/>
        </w:rPr>
        <w:t>自由朗读课文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一边读一边画出课文中的生字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借助拼音把生字读准确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不理解的词语做出标记。</w:t>
      </w:r>
      <w:r>
        <w:rPr>
          <w:rFonts w:ascii="方正楷体_GBK" w:hAnsi="方正楷体_GBK"/>
          <w:color w:val="FF00FF"/>
        </w:rPr>
        <w:t>(</w:t>
      </w:r>
      <w:r>
        <w:rPr>
          <w:rFonts w:eastAsia="方正楷体_GBK" w:hint="eastAsia"/>
          <w:color w:val="FF00FF"/>
        </w:rPr>
        <w:t>扫一扫《完全解读》本课时课文朗读二维码</w:t>
      </w:r>
      <w:r>
        <w:rPr>
          <w:rFonts w:ascii="方正楷体_GBK" w:hAnsi="方正楷体_GBK"/>
          <w:color w:val="FF00FF"/>
        </w:rPr>
        <w:t>,</w:t>
      </w:r>
      <w:r>
        <w:rPr>
          <w:rFonts w:eastAsia="方正楷体_GBK" w:hint="eastAsia"/>
          <w:color w:val="FF00FF"/>
        </w:rPr>
        <w:t>听标准情境课文范读</w:t>
      </w:r>
      <w:r>
        <w:rPr>
          <w:rFonts w:ascii="方正楷体_GBK" w:hAnsi="方正楷体_GBK"/>
          <w:color w:val="FF00FF"/>
        </w:rPr>
        <w:t>)</w:t>
      </w:r>
    </w:p>
    <w:p w:rsidR="00172A5C" w:rsidRDefault="00172A5C" w:rsidP="00172A5C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360"/>
      </w:pPr>
      <w:r>
        <w:rPr>
          <w:rFonts w:ascii="方正楷体_GBK" w:hAnsi="方正楷体_GBK"/>
        </w:rPr>
        <w:t>(</w:t>
      </w:r>
      <w:r>
        <w:t>2</w:t>
      </w:r>
      <w:r>
        <w:rPr>
          <w:rFonts w:ascii="方正楷体_GBK" w:hAnsi="方正楷体_GBK"/>
        </w:rPr>
        <w:t>)</w:t>
      </w:r>
      <w:r>
        <w:rPr>
          <w:rFonts w:eastAsia="方正楷体_GBK" w:hint="eastAsia"/>
        </w:rPr>
        <w:t>把课文读通顺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难读的句子多读几遍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并标上自然段序号。</w:t>
      </w:r>
    </w:p>
    <w:p w:rsidR="00172A5C" w:rsidRDefault="00172A5C" w:rsidP="00172A5C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360"/>
      </w:pPr>
      <w:r>
        <w:rPr>
          <w:rFonts w:ascii="方正楷体_GBK" w:hAnsi="方正楷体_GBK"/>
        </w:rPr>
        <w:t>(</w:t>
      </w:r>
      <w:r>
        <w:t>3</w:t>
      </w:r>
      <w:r>
        <w:rPr>
          <w:rFonts w:ascii="方正楷体_GBK" w:hAnsi="方正楷体_GBK"/>
        </w:rPr>
        <w:t>)</w:t>
      </w:r>
      <w:r>
        <w:rPr>
          <w:rFonts w:eastAsia="方正楷体_GBK" w:hint="eastAsia"/>
        </w:rPr>
        <w:t>思考</w:t>
      </w:r>
      <w:r>
        <w:rPr>
          <w:rFonts w:ascii="方正楷体_GBK" w:hAnsi="方正楷体_GBK"/>
        </w:rPr>
        <w:t>:</w:t>
      </w:r>
      <w:r>
        <w:rPr>
          <w:rFonts w:eastAsia="方正楷体_GBK" w:hint="eastAsia"/>
        </w:rPr>
        <w:t>课文围绕“表里的生物”主要讲了一件什么事</w:t>
      </w:r>
      <w:r>
        <w:rPr>
          <w:rFonts w:ascii="方正楷体_GBK" w:hAnsi="方正楷体_GBK"/>
        </w:rPr>
        <w:t>?</w:t>
      </w:r>
    </w:p>
    <w:p w:rsidR="00172A5C" w:rsidRDefault="00172A5C" w:rsidP="00172A5C">
      <w:pPr>
        <w:spacing w:line="240" w:lineRule="auto"/>
        <w:ind w:firstLineChars="200" w:firstLine="360"/>
      </w:pPr>
      <w:r>
        <w:rPr>
          <w:rFonts w:hint="eastAsia"/>
        </w:rPr>
        <w:t xml:space="preserve">  </w:t>
      </w: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小组合作识记生字。</w:t>
      </w:r>
    </w:p>
    <w:p w:rsidR="00172A5C" w:rsidRDefault="00172A5C" w:rsidP="00172A5C">
      <w:pPr>
        <w:spacing w:line="240" w:lineRule="auto"/>
        <w:ind w:firstLineChars="200" w:firstLine="360"/>
      </w:pPr>
      <w:r>
        <w:rPr>
          <w:rFonts w:hint="eastAsia"/>
        </w:rPr>
        <w:t xml:space="preserve">  </w:t>
      </w: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朗读生字</w:t>
      </w:r>
      <w:r>
        <w:rPr>
          <w:rFonts w:ascii="方正书宋_GBK" w:hAnsi="方正书宋_GBK"/>
        </w:rPr>
        <w:t>,</w:t>
      </w:r>
      <w:r>
        <w:rPr>
          <w:rFonts w:hint="eastAsia"/>
        </w:rPr>
        <w:t>相互正音。</w:t>
      </w:r>
    </w:p>
    <w:p w:rsidR="00172A5C" w:rsidRDefault="00172A5C" w:rsidP="00172A5C">
      <w:pPr>
        <w:spacing w:line="240" w:lineRule="auto"/>
        <w:ind w:firstLineChars="200" w:firstLine="360"/>
      </w:pPr>
      <w:r>
        <w:rPr>
          <w:rFonts w:hint="eastAsia"/>
        </w:rPr>
        <w:t xml:space="preserve">  </w:t>
      </w: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交流识记生字的好方法。</w:t>
      </w:r>
    </w:p>
    <w:p w:rsidR="00172A5C" w:rsidRDefault="00172A5C" w:rsidP="00172A5C">
      <w:pPr>
        <w:spacing w:line="240" w:lineRule="auto"/>
        <w:ind w:firstLineChars="200" w:firstLine="360"/>
      </w:pPr>
      <w:r>
        <w:rPr>
          <w:rFonts w:hint="eastAsia"/>
        </w:rPr>
        <w:t xml:space="preserve">  </w:t>
      </w:r>
      <w:r>
        <w:rPr>
          <w:rFonts w:ascii="NEU-HZ-S92" w:hAnsi="NEU-HZ-S92"/>
        </w:rPr>
        <w:t>3</w:t>
      </w:r>
      <w:r>
        <w:t>.</w:t>
      </w:r>
      <w:r>
        <w:rPr>
          <w:rFonts w:hint="eastAsia"/>
        </w:rPr>
        <w:t>教师检查自学效果</w:t>
      </w:r>
      <w:r>
        <w:rPr>
          <w:rFonts w:ascii="方正书宋_GBK" w:hAnsi="方正书宋_GBK"/>
        </w:rPr>
        <w:t>,</w:t>
      </w:r>
      <w:r>
        <w:rPr>
          <w:rFonts w:hint="eastAsia"/>
        </w:rPr>
        <w:t>出示本课词语。</w:t>
      </w:r>
    </w:p>
    <w:p w:rsidR="00172A5C" w:rsidRDefault="00172A5C" w:rsidP="00172A5C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lastRenderedPageBreak/>
        <w:drawing>
          <wp:inline distT="0" distB="0" distL="0" distR="0">
            <wp:extent cx="274320" cy="213480"/>
            <wp:effectExtent l="0" t="0" r="0" b="0"/>
            <wp:docPr id="1489" name="语文ppt.jpg" descr="id:214750888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3.jpeg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72A5C" w:rsidRDefault="00172A5C" w:rsidP="00172A5C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t>词语</w:t>
      </w:r>
      <w:r>
        <w:rPr>
          <w:rFonts w:ascii="方正楷体_GBK" w:hAnsi="方正楷体_GBK"/>
        </w:rPr>
        <w:t>:</w:t>
      </w:r>
      <w:r>
        <w:rPr>
          <w:rFonts w:eastAsia="方正楷体_GBK" w:hint="eastAsia"/>
        </w:rPr>
        <w:t>机器</w:t>
      </w:r>
      <w:r>
        <w:t xml:space="preserve">　</w:t>
      </w:r>
      <w:r>
        <w:rPr>
          <w:rFonts w:eastAsia="方正楷体_GBK" w:hint="eastAsia"/>
        </w:rPr>
        <w:t>钟楼</w:t>
      </w:r>
      <w:r>
        <w:t xml:space="preserve">　</w:t>
      </w:r>
      <w:r>
        <w:rPr>
          <w:rFonts w:eastAsia="方正楷体_GBK" w:hint="eastAsia"/>
        </w:rPr>
        <w:t>洪亮</w:t>
      </w:r>
      <w:r>
        <w:t xml:space="preserve">　</w:t>
      </w:r>
      <w:r>
        <w:rPr>
          <w:rFonts w:eastAsia="方正楷体_GBK" w:hint="eastAsia"/>
        </w:rPr>
        <w:t>街心</w:t>
      </w:r>
      <w:r>
        <w:t xml:space="preserve">　</w:t>
      </w:r>
      <w:r>
        <w:rPr>
          <w:rFonts w:eastAsia="方正楷体_GBK" w:hint="eastAsia"/>
        </w:rPr>
        <w:t>盲人</w:t>
      </w:r>
      <w:r>
        <w:t xml:space="preserve">　</w:t>
      </w:r>
      <w:r>
        <w:rPr>
          <w:rFonts w:eastAsia="方正楷体_GBK" w:hint="eastAsia"/>
        </w:rPr>
        <w:t>坚硬</w:t>
      </w:r>
      <w:r>
        <w:t xml:space="preserve">　</w:t>
      </w:r>
      <w:r>
        <w:rPr>
          <w:rFonts w:eastAsia="方正楷体_GBK" w:hint="eastAsia"/>
        </w:rPr>
        <w:t>清脆</w:t>
      </w:r>
      <w:r>
        <w:t xml:space="preserve">　</w:t>
      </w:r>
      <w:r>
        <w:rPr>
          <w:rFonts w:eastAsia="方正楷体_GBK" w:hint="eastAsia"/>
        </w:rPr>
        <w:t>单调</w:t>
      </w:r>
      <w:r>
        <w:t xml:space="preserve">　</w:t>
      </w:r>
      <w:r>
        <w:rPr>
          <w:rFonts w:eastAsia="方正楷体_GBK" w:hint="eastAsia"/>
        </w:rPr>
        <w:t>请求</w:t>
      </w:r>
      <w:r>
        <w:t xml:space="preserve">　</w:t>
      </w:r>
      <w:r>
        <w:rPr>
          <w:rFonts w:eastAsia="方正楷体_GBK" w:hint="eastAsia"/>
        </w:rPr>
        <w:t>加速</w:t>
      </w:r>
      <w:r>
        <w:t xml:space="preserve">　</w:t>
      </w:r>
      <w:r>
        <w:rPr>
          <w:rFonts w:eastAsia="方正楷体_GBK" w:hint="eastAsia"/>
        </w:rPr>
        <w:t>齿轮</w:t>
      </w:r>
      <w:r>
        <w:t xml:space="preserve">　</w:t>
      </w:r>
      <w:r>
        <w:rPr>
          <w:rFonts w:eastAsia="方正楷体_GBK" w:hint="eastAsia"/>
        </w:rPr>
        <w:t>玻璃</w:t>
      </w:r>
      <w:r>
        <w:t xml:space="preserve">　</w:t>
      </w:r>
      <w:r>
        <w:rPr>
          <w:rFonts w:eastAsia="方正楷体_GBK" w:hint="eastAsia"/>
        </w:rPr>
        <w:t>唯恐</w:t>
      </w:r>
      <w:r>
        <w:t xml:space="preserve">　</w:t>
      </w:r>
      <w:r>
        <w:rPr>
          <w:rFonts w:eastAsia="方正楷体_GBK" w:hint="eastAsia"/>
        </w:rPr>
        <w:t>丑恶</w:t>
      </w:r>
      <w:r>
        <w:t xml:space="preserve">　</w:t>
      </w:r>
      <w:r>
        <w:rPr>
          <w:rFonts w:eastAsia="方正楷体_GBK" w:hint="eastAsia"/>
        </w:rPr>
        <w:t>恐怖</w:t>
      </w:r>
      <w:r>
        <w:t xml:space="preserve">　</w:t>
      </w:r>
      <w:r>
        <w:rPr>
          <w:rFonts w:eastAsia="方正楷体_GBK" w:hint="eastAsia"/>
        </w:rPr>
        <w:t>证实</w:t>
      </w:r>
      <w:r>
        <w:t xml:space="preserve">　</w:t>
      </w:r>
      <w:r>
        <w:rPr>
          <w:rFonts w:eastAsia="方正楷体_GBK" w:hint="eastAsia"/>
        </w:rPr>
        <w:t>蟋蟀</w:t>
      </w:r>
    </w:p>
    <w:p w:rsidR="00172A5C" w:rsidRDefault="00172A5C" w:rsidP="00172A5C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教师指名读词</w:t>
      </w:r>
      <w:r>
        <w:rPr>
          <w:rFonts w:ascii="方正书宋_GBK" w:hAnsi="方正书宋_GBK"/>
        </w:rPr>
        <w:t>,</w:t>
      </w:r>
      <w:r>
        <w:rPr>
          <w:rFonts w:hint="eastAsia"/>
        </w:rPr>
        <w:t>强调个别字的读音。引导学生注意“调”“恶”的读音。</w:t>
      </w:r>
    </w:p>
    <w:p w:rsidR="00172A5C" w:rsidRDefault="00172A5C" w:rsidP="00172A5C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教师通过课件出示本课生字。</w:t>
      </w:r>
    </w:p>
    <w:p w:rsidR="00172A5C" w:rsidRDefault="00172A5C" w:rsidP="00172A5C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1490" name="语文ppt.jpg" descr="id:214750888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3.jpeg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72A5C" w:rsidRDefault="00172A5C" w:rsidP="00172A5C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t>本课生字</w:t>
      </w:r>
      <w:r>
        <w:rPr>
          <w:rFonts w:ascii="方正楷体_GBK" w:hAnsi="方正楷体_GBK"/>
        </w:rPr>
        <w:t>:</w:t>
      </w:r>
      <w:r>
        <w:rPr>
          <w:rFonts w:eastAsia="方正楷体_GBK" w:hint="eastAsia"/>
        </w:rPr>
        <w:t>脆、拦、玻、璃、恶、怖、蟋、蟀。</w:t>
      </w:r>
    </w:p>
    <w:p w:rsidR="00172A5C" w:rsidRDefault="00172A5C" w:rsidP="00172A5C">
      <w:pPr>
        <w:spacing w:line="240" w:lineRule="auto"/>
        <w:ind w:firstLineChars="200" w:firstLine="360"/>
      </w:pPr>
      <w:r>
        <w:t>①</w:t>
      </w:r>
      <w:r>
        <w:rPr>
          <w:rFonts w:hint="eastAsia"/>
        </w:rPr>
        <w:t>请学生按类别交流生字书写的注意事项</w:t>
      </w:r>
      <w:r>
        <w:rPr>
          <w:rFonts w:ascii="方正书宋_GBK" w:hAnsi="方正书宋_GBK"/>
        </w:rPr>
        <w:t>:</w:t>
      </w:r>
      <w:r>
        <w:rPr>
          <w:rFonts w:hint="eastAsia"/>
        </w:rPr>
        <w:t>本课的生字除了“恶”</w:t>
      </w:r>
      <w:r>
        <w:rPr>
          <w:rFonts w:ascii="方正书宋_GBK" w:hAnsi="方正书宋_GBK"/>
        </w:rPr>
        <w:t>,</w:t>
      </w:r>
      <w:r>
        <w:rPr>
          <w:rFonts w:hint="eastAsia"/>
        </w:rPr>
        <w:t>其他都是左右结构的字</w:t>
      </w:r>
      <w:r>
        <w:rPr>
          <w:rFonts w:ascii="方正书宋_GBK" w:hAnsi="方正书宋_GBK"/>
        </w:rPr>
        <w:t>,</w:t>
      </w:r>
      <w:r>
        <w:rPr>
          <w:rFonts w:hint="eastAsia"/>
        </w:rPr>
        <w:t>左窄右宽</w:t>
      </w:r>
      <w:r>
        <w:rPr>
          <w:rFonts w:ascii="方正书宋_GBK" w:hAnsi="方正书宋_GBK"/>
        </w:rPr>
        <w:t>,</w:t>
      </w:r>
      <w:r>
        <w:rPr>
          <w:rFonts w:hint="eastAsia"/>
        </w:rPr>
        <w:t>“蟀”字笔画较多</w:t>
      </w:r>
      <w:r>
        <w:rPr>
          <w:rFonts w:ascii="方正书宋_GBK" w:hAnsi="方正书宋_GBK"/>
        </w:rPr>
        <w:t>,</w:t>
      </w:r>
      <w:r>
        <w:rPr>
          <w:rFonts w:hint="eastAsia"/>
        </w:rPr>
        <w:t>在书写的时候注意笔画之间的避让。</w:t>
      </w:r>
    </w:p>
    <w:p w:rsidR="00172A5C" w:rsidRDefault="00172A5C" w:rsidP="00172A5C">
      <w:pPr>
        <w:spacing w:line="240" w:lineRule="auto"/>
        <w:ind w:firstLineChars="200" w:firstLine="360"/>
      </w:pPr>
      <w:r>
        <w:rPr>
          <w:rFonts w:hint="eastAsia"/>
        </w:rPr>
        <w:t xml:space="preserve">  </w:t>
      </w:r>
      <w:r>
        <w:t>②</w:t>
      </w:r>
      <w:r>
        <w:rPr>
          <w:rFonts w:hint="eastAsia"/>
        </w:rPr>
        <w:t>教师讲授书写要领并范写</w:t>
      </w:r>
      <w:r>
        <w:rPr>
          <w:rFonts w:ascii="方正书宋_GBK" w:hAnsi="方正书宋_GBK"/>
        </w:rPr>
        <w:t>,</w:t>
      </w:r>
      <w:r>
        <w:rPr>
          <w:rFonts w:hint="eastAsia"/>
        </w:rPr>
        <w:t>学生练习书写。</w:t>
      </w:r>
    </w:p>
    <w:p w:rsidR="00172A5C" w:rsidRDefault="00172A5C" w:rsidP="00172A5C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322920" cy="249840"/>
            <wp:effectExtent l="0" t="0" r="0" b="0"/>
            <wp:docPr id="1491" name="二次备课.jpg" descr="id:214750889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3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72A5C" w:rsidRDefault="00172A5C" w:rsidP="00172A5C">
      <w:pPr>
        <w:spacing w:line="240" w:lineRule="auto"/>
      </w:pPr>
      <w:r>
        <w:rPr>
          <w:rFonts w:eastAsia="方正楷体_GBK" w:hint="eastAsia"/>
        </w:rPr>
        <w:t>提醒学生注意速度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想好了再写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集中注意力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尽量不涂改。</w:t>
      </w:r>
    </w:p>
    <w:p w:rsidR="00172A5C" w:rsidRDefault="00172A5C" w:rsidP="00172A5C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3</w:t>
      </w:r>
      <w:r>
        <w:rPr>
          <w:rFonts w:ascii="方正书宋_GBK" w:hAnsi="方正书宋_GBK"/>
        </w:rPr>
        <w:t>)</w:t>
      </w:r>
      <w:r>
        <w:rPr>
          <w:rFonts w:hint="eastAsia"/>
        </w:rPr>
        <w:t>教师课件出示蟋蟀、蝎子、蝈蝈的图片</w:t>
      </w:r>
      <w:r>
        <w:rPr>
          <w:rFonts w:ascii="方正书宋_GBK" w:hAnsi="方正书宋_GBK"/>
        </w:rPr>
        <w:t>,</w:t>
      </w:r>
      <w:r>
        <w:rPr>
          <w:rFonts w:hint="eastAsia"/>
        </w:rPr>
        <w:t>学生联系实物图片理解词语</w:t>
      </w:r>
      <w:r>
        <w:rPr>
          <w:rFonts w:ascii="方正书宋_GBK" w:hAnsi="方正书宋_GBK"/>
        </w:rPr>
        <w:t>,</w:t>
      </w:r>
      <w:r>
        <w:rPr>
          <w:rFonts w:hint="eastAsia"/>
        </w:rPr>
        <w:t>加深对这些事物的认识。</w:t>
      </w:r>
    </w:p>
    <w:p w:rsidR="00172A5C" w:rsidRDefault="00172A5C" w:rsidP="00172A5C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322920" cy="249840"/>
            <wp:effectExtent l="0" t="0" r="0" b="0"/>
            <wp:docPr id="1492" name="二次备课.jpg" descr="id:214750890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3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72A5C" w:rsidRDefault="00172A5C" w:rsidP="00172A5C">
      <w:pPr>
        <w:spacing w:line="240" w:lineRule="auto"/>
      </w:pPr>
      <w:r>
        <w:rPr>
          <w:rFonts w:eastAsia="方正楷体_GBK" w:hint="eastAsia"/>
        </w:rPr>
        <w:t>学生看图前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教师可引导学生回忆生活中蟋蟀、蝎子、蝈蝈的样子。</w:t>
      </w:r>
      <w:r>
        <w:rPr>
          <w:rFonts w:eastAsia="方正楷体_GBK" w:hint="eastAsia"/>
        </w:rPr>
        <w:t xml:space="preserve"> </w:t>
      </w:r>
    </w:p>
    <w:p w:rsidR="00172A5C" w:rsidRDefault="00172A5C" w:rsidP="00172A5C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1493" name="语文ppt.jpg" descr="id:214750891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3.jpeg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72A5C" w:rsidRDefault="00172A5C" w:rsidP="00172A5C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t>出示蟋蟀、蝎子、蝈蝈的图片。</w:t>
      </w:r>
      <w:r>
        <w:tab/>
      </w:r>
    </w:p>
    <w:p w:rsidR="00172A5C" w:rsidRDefault="00172A5C" w:rsidP="00172A5C">
      <w:pPr>
        <w:spacing w:line="240" w:lineRule="auto"/>
        <w:ind w:firstLineChars="200" w:firstLine="360"/>
        <w:rPr>
          <w:rFonts w:eastAsia="方正楷体_GBK"/>
        </w:rPr>
      </w:pPr>
      <w:r>
        <w:rPr>
          <w:noProof/>
        </w:rPr>
        <w:drawing>
          <wp:inline distT="0" distB="0" distL="0" distR="0">
            <wp:extent cx="579240" cy="176040"/>
            <wp:effectExtent l="0" t="0" r="0" b="0"/>
            <wp:docPr id="1494" name="设计意图.jpg" descr="id:214750891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1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>初读课文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扫清文字障碍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重点讲解生字的书写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提高书写的质量。</w:t>
      </w:r>
    </w:p>
    <w:p w:rsidR="00172A5C" w:rsidRDefault="00172A5C" w:rsidP="00172A5C">
      <w:pPr>
        <w:spacing w:line="240" w:lineRule="auto"/>
        <w:ind w:firstLineChars="200" w:firstLine="420"/>
      </w:pPr>
      <w:r>
        <w:rPr>
          <w:rFonts w:eastAsia="方正黑体_GBK" w:hint="eastAsia"/>
          <w:color w:val="FF00FF"/>
          <w:sz w:val="21"/>
        </w:rPr>
        <w:t>三</w:t>
      </w:r>
      <w:r>
        <w:rPr>
          <w:color w:val="FF00FF"/>
          <w:sz w:val="21"/>
        </w:rPr>
        <w:t xml:space="preserve">　</w:t>
      </w:r>
      <w:r>
        <w:rPr>
          <w:rFonts w:eastAsia="方正黑体_GBK" w:hint="eastAsia"/>
          <w:color w:val="FF00FF"/>
          <w:sz w:val="21"/>
        </w:rPr>
        <w:t>整体感知</w:t>
      </w:r>
      <w:r>
        <w:rPr>
          <w:rFonts w:ascii="方正黑体_GBK" w:hAnsi="方正黑体_GBK"/>
          <w:color w:val="FF00FF"/>
          <w:sz w:val="21"/>
        </w:rPr>
        <w:t>,</w:t>
      </w:r>
      <w:r>
        <w:rPr>
          <w:rFonts w:eastAsia="方正黑体_GBK" w:hint="eastAsia"/>
          <w:color w:val="FF00FF"/>
          <w:sz w:val="21"/>
        </w:rPr>
        <w:t>梳理文脉</w:t>
      </w:r>
    </w:p>
    <w:p w:rsidR="00172A5C" w:rsidRDefault="00172A5C" w:rsidP="00172A5C">
      <w:pPr>
        <w:spacing w:line="240" w:lineRule="auto"/>
      </w:pPr>
      <w:r>
        <w:t xml:space="preserve">　　</w:t>
      </w: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教师指名朗读课文</w:t>
      </w:r>
      <w:r>
        <w:rPr>
          <w:rFonts w:ascii="方正书宋_GBK" w:hAnsi="方正书宋_GBK"/>
        </w:rPr>
        <w:t>,</w:t>
      </w:r>
      <w:r>
        <w:rPr>
          <w:rFonts w:hint="eastAsia"/>
        </w:rPr>
        <w:t>其他同学边听边思考课文写了一件什么事</w:t>
      </w:r>
      <w:r>
        <w:rPr>
          <w:rFonts w:ascii="方正书宋_GBK" w:hAnsi="方正书宋_GBK"/>
        </w:rPr>
        <w:t>?</w:t>
      </w:r>
    </w:p>
    <w:p w:rsidR="00172A5C" w:rsidRDefault="00172A5C" w:rsidP="00172A5C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学生以填空的形式概括主要内容。</w:t>
      </w:r>
    </w:p>
    <w:p w:rsidR="00172A5C" w:rsidRDefault="00172A5C" w:rsidP="00172A5C">
      <w:pPr>
        <w:spacing w:line="240" w:lineRule="auto"/>
        <w:ind w:firstLineChars="200" w:firstLine="360"/>
      </w:pPr>
      <w:r>
        <w:rPr>
          <w:rFonts w:hint="eastAsia"/>
        </w:rPr>
        <w:lastRenderedPageBreak/>
        <w:t>课文主要讲了小时候的“我”认为</w:t>
      </w:r>
      <w:r>
        <w:rPr>
          <w:rFonts w:ascii="方正楷体_GBK" w:hAnsi="方正楷体_GBK"/>
        </w:rPr>
        <w:t>(</w:t>
      </w:r>
      <w:r>
        <w:rPr>
          <w:rFonts w:eastAsia="方正楷体_GBK" w:hint="eastAsia"/>
        </w:rPr>
        <w:t>能发出声音的都是活的</w:t>
      </w:r>
      <w:r>
        <w:rPr>
          <w:rFonts w:ascii="方正楷体_GBK" w:hAnsi="方正楷体_GBK"/>
        </w:rPr>
        <w:t>)</w:t>
      </w:r>
      <w:r>
        <w:rPr>
          <w:rFonts w:hint="eastAsia"/>
        </w:rPr>
        <w:t>生物</w:t>
      </w:r>
      <w:r>
        <w:rPr>
          <w:rFonts w:ascii="方正书宋_GBK" w:hAnsi="方正书宋_GBK"/>
        </w:rPr>
        <w:t>,</w:t>
      </w:r>
      <w:r>
        <w:rPr>
          <w:rFonts w:hint="eastAsia"/>
        </w:rPr>
        <w:t>所以对父亲的表极为</w:t>
      </w:r>
      <w:r>
        <w:rPr>
          <w:rFonts w:ascii="方正楷体_GBK" w:hAnsi="方正楷体_GBK"/>
        </w:rPr>
        <w:t>(</w:t>
      </w:r>
      <w:r>
        <w:rPr>
          <w:rFonts w:eastAsia="方正楷体_GBK" w:hint="eastAsia"/>
        </w:rPr>
        <w:t>好奇</w:t>
      </w:r>
      <w:r>
        <w:rPr>
          <w:rFonts w:ascii="方正楷体_GBK" w:hAnsi="方正楷体_GBK"/>
        </w:rPr>
        <w:t>)</w:t>
      </w:r>
      <w:r>
        <w:rPr>
          <w:rFonts w:ascii="方正书宋_GBK" w:hAnsi="方正书宋_GBK"/>
        </w:rPr>
        <w:t>,</w:t>
      </w:r>
      <w:r>
        <w:rPr>
          <w:rFonts w:hint="eastAsia"/>
        </w:rPr>
        <w:t>并相信了父亲说的话</w:t>
      </w:r>
      <w:r>
        <w:rPr>
          <w:rFonts w:ascii="方正书宋_GBK" w:hAnsi="方正书宋_GBK"/>
        </w:rPr>
        <w:t>:</w:t>
      </w:r>
      <w:r>
        <w:rPr>
          <w:rFonts w:ascii="方正楷体_GBK" w:hAnsi="方正楷体_GBK"/>
        </w:rPr>
        <w:t>(</w:t>
      </w:r>
      <w:r>
        <w:rPr>
          <w:rFonts w:eastAsia="方正楷体_GBK" w:hint="eastAsia"/>
        </w:rPr>
        <w:t>表里有个小蝎子</w:t>
      </w:r>
      <w:r>
        <w:rPr>
          <w:rFonts w:ascii="方正楷体_GBK" w:hAnsi="方正楷体_GBK"/>
        </w:rPr>
        <w:t>)</w:t>
      </w:r>
      <w:r>
        <w:rPr>
          <w:rFonts w:hint="eastAsia"/>
        </w:rPr>
        <w:t>。</w:t>
      </w:r>
    </w:p>
    <w:p w:rsidR="00172A5C" w:rsidRDefault="00172A5C" w:rsidP="00172A5C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322920" cy="249840"/>
            <wp:effectExtent l="0" t="0" r="0" b="0"/>
            <wp:docPr id="1496" name="二次备课.jpg" descr="id:214750893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3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72A5C" w:rsidRDefault="00172A5C" w:rsidP="00172A5C">
      <w:pPr>
        <w:spacing w:line="240" w:lineRule="auto"/>
      </w:pPr>
      <w:r>
        <w:rPr>
          <w:rFonts w:eastAsia="方正楷体_GBK" w:hint="eastAsia"/>
        </w:rPr>
        <w:t>教师引导学生联系课题来总结。</w:t>
      </w:r>
    </w:p>
    <w:p w:rsidR="00172A5C" w:rsidRDefault="00172A5C" w:rsidP="00172A5C">
      <w:pPr>
        <w:spacing w:line="240" w:lineRule="auto"/>
        <w:ind w:firstLineChars="200" w:firstLine="360"/>
      </w:pPr>
      <w:r>
        <w:rPr>
          <w:rFonts w:hint="eastAsia"/>
        </w:rPr>
        <w:t xml:space="preserve">  </w:t>
      </w:r>
      <w:r>
        <w:rPr>
          <w:rFonts w:ascii="NEU-HZ-S92" w:hAnsi="NEU-HZ-S92"/>
        </w:rPr>
        <w:t>3</w:t>
      </w:r>
      <w:r>
        <w:t>.</w:t>
      </w:r>
      <w:r>
        <w:rPr>
          <w:rFonts w:eastAsia="方正黑体_GBK" w:hint="eastAsia"/>
        </w:rPr>
        <w:t>师</w:t>
      </w:r>
      <w:r>
        <w:rPr>
          <w:rFonts w:ascii="方正黑体_GBK" w:hAnsi="方正黑体_GBK"/>
        </w:rPr>
        <w:t>:</w:t>
      </w:r>
      <w:r>
        <w:rPr>
          <w:rFonts w:hint="eastAsia"/>
        </w:rPr>
        <w:t>根据文章内容</w:t>
      </w:r>
      <w:r>
        <w:rPr>
          <w:rFonts w:ascii="方正书宋_GBK" w:hAnsi="方正书宋_GBK"/>
        </w:rPr>
        <w:t>,</w:t>
      </w:r>
      <w:r>
        <w:rPr>
          <w:rFonts w:hint="eastAsia"/>
        </w:rPr>
        <w:t>我们可以把课文分为哪几部分</w:t>
      </w:r>
      <w:r>
        <w:rPr>
          <w:rFonts w:ascii="方正书宋_GBK" w:hAnsi="方正书宋_GBK"/>
        </w:rPr>
        <w:t>?</w:t>
      </w:r>
    </w:p>
    <w:p w:rsidR="00172A5C" w:rsidRDefault="00172A5C" w:rsidP="00172A5C">
      <w:pPr>
        <w:spacing w:line="240" w:lineRule="auto"/>
        <w:ind w:firstLineChars="200" w:firstLine="360"/>
      </w:pPr>
      <w:r>
        <w:rPr>
          <w:rFonts w:hint="eastAsia"/>
        </w:rPr>
        <w:t xml:space="preserve">  </w:t>
      </w:r>
      <w:r>
        <w:rPr>
          <w:rFonts w:hint="eastAsia"/>
        </w:rPr>
        <w:t>预设</w:t>
      </w:r>
      <w:r>
        <w:rPr>
          <w:rFonts w:ascii="方正书宋_GBK" w:hAnsi="方正书宋_GBK"/>
        </w:rPr>
        <w:t>:</w:t>
      </w:r>
    </w:p>
    <w:p w:rsidR="00172A5C" w:rsidRDefault="00172A5C" w:rsidP="00172A5C">
      <w:pPr>
        <w:spacing w:line="240" w:lineRule="auto"/>
        <w:ind w:firstLineChars="200" w:firstLine="360"/>
      </w:pPr>
      <w:r>
        <w:rPr>
          <w:rFonts w:hint="eastAsia"/>
        </w:rPr>
        <w:t xml:space="preserve">  </w:t>
      </w:r>
      <w:r>
        <w:rPr>
          <w:rFonts w:hint="eastAsia"/>
        </w:rPr>
        <w:t>第一部分</w:t>
      </w:r>
      <w:r>
        <w:rPr>
          <w:rFonts w:ascii="方正书宋_GBK" w:hAnsi="方正书宋_GBK"/>
        </w:rPr>
        <w:t>(</w:t>
      </w:r>
      <w:r>
        <w:t>1~9</w:t>
      </w:r>
      <w:r>
        <w:rPr>
          <w:rFonts w:ascii="方正书宋_GBK" w:hAnsi="方正书宋_GBK"/>
        </w:rPr>
        <w:t>):</w:t>
      </w:r>
      <w:r>
        <w:rPr>
          <w:rFonts w:hint="eastAsia"/>
        </w:rPr>
        <w:t>猜测表里的生物。</w:t>
      </w:r>
    </w:p>
    <w:p w:rsidR="00172A5C" w:rsidRDefault="00172A5C" w:rsidP="00172A5C">
      <w:pPr>
        <w:spacing w:line="240" w:lineRule="auto"/>
        <w:ind w:firstLineChars="200" w:firstLine="360"/>
      </w:pPr>
      <w:r>
        <w:rPr>
          <w:rFonts w:hint="eastAsia"/>
        </w:rPr>
        <w:t xml:space="preserve">  </w:t>
      </w:r>
      <w:r>
        <w:rPr>
          <w:rFonts w:hint="eastAsia"/>
        </w:rPr>
        <w:t>第二部分</w:t>
      </w:r>
      <w:r>
        <w:rPr>
          <w:rFonts w:ascii="方正书宋_GBK" w:hAnsi="方正书宋_GBK"/>
        </w:rPr>
        <w:t>(</w:t>
      </w:r>
      <w:r>
        <w:t>10</w:t>
      </w:r>
      <w:r>
        <w:rPr>
          <w:rFonts w:hint="eastAsia"/>
        </w:rPr>
        <w:t>、</w:t>
      </w:r>
      <w:r>
        <w:t>11</w:t>
      </w:r>
      <w:r>
        <w:rPr>
          <w:rFonts w:ascii="方正书宋_GBK" w:hAnsi="方正书宋_GBK"/>
        </w:rPr>
        <w:t>):</w:t>
      </w:r>
      <w:r>
        <w:rPr>
          <w:rFonts w:hint="eastAsia"/>
        </w:rPr>
        <w:t>听表里的声音。</w:t>
      </w:r>
    </w:p>
    <w:p w:rsidR="00172A5C" w:rsidRDefault="00172A5C" w:rsidP="00172A5C">
      <w:pPr>
        <w:spacing w:line="240" w:lineRule="auto"/>
        <w:ind w:firstLineChars="200" w:firstLine="360"/>
      </w:pPr>
      <w:r>
        <w:rPr>
          <w:rFonts w:hint="eastAsia"/>
        </w:rPr>
        <w:t xml:space="preserve">  </w:t>
      </w:r>
      <w:r>
        <w:rPr>
          <w:rFonts w:hint="eastAsia"/>
        </w:rPr>
        <w:t>第三部分</w:t>
      </w:r>
      <w:r>
        <w:rPr>
          <w:rFonts w:ascii="方正书宋_GBK" w:hAnsi="方正书宋_GBK"/>
        </w:rPr>
        <w:t>(</w:t>
      </w:r>
      <w:r>
        <w:t>12~19</w:t>
      </w:r>
      <w:r>
        <w:rPr>
          <w:rFonts w:ascii="方正书宋_GBK" w:hAnsi="方正书宋_GBK"/>
        </w:rPr>
        <w:t>):</w:t>
      </w:r>
      <w:r>
        <w:rPr>
          <w:rFonts w:hint="eastAsia"/>
        </w:rPr>
        <w:t>看表里的生物。</w:t>
      </w:r>
    </w:p>
    <w:p w:rsidR="00172A5C" w:rsidRDefault="00172A5C" w:rsidP="00172A5C">
      <w:pPr>
        <w:spacing w:line="240" w:lineRule="auto"/>
        <w:ind w:firstLineChars="200" w:firstLine="360"/>
      </w:pPr>
      <w:r>
        <w:rPr>
          <w:rFonts w:hint="eastAsia"/>
        </w:rPr>
        <w:t xml:space="preserve">  </w:t>
      </w:r>
      <w:r>
        <w:rPr>
          <w:rFonts w:hint="eastAsia"/>
        </w:rPr>
        <w:t>第四部分</w:t>
      </w:r>
      <w:r>
        <w:rPr>
          <w:rFonts w:ascii="方正书宋_GBK" w:hAnsi="方正书宋_GBK"/>
        </w:rPr>
        <w:t>(</w:t>
      </w:r>
      <w:r>
        <w:t>20</w:t>
      </w:r>
      <w:r>
        <w:rPr>
          <w:rFonts w:hint="eastAsia"/>
        </w:rPr>
        <w:t>、</w:t>
      </w:r>
      <w:r>
        <w:t>21</w:t>
      </w:r>
      <w:r>
        <w:rPr>
          <w:rFonts w:ascii="方正书宋_GBK" w:hAnsi="方正书宋_GBK"/>
        </w:rPr>
        <w:t>):</w:t>
      </w:r>
      <w:r>
        <w:rPr>
          <w:rFonts w:hint="eastAsia"/>
        </w:rPr>
        <w:t>不再谈论表里的生物。</w:t>
      </w:r>
    </w:p>
    <w:p w:rsidR="00172A5C" w:rsidRDefault="00172A5C" w:rsidP="00172A5C">
      <w:pPr>
        <w:spacing w:line="240" w:lineRule="auto"/>
        <w:ind w:firstLineChars="200" w:firstLine="360"/>
        <w:rPr>
          <w:rFonts w:eastAsia="方正楷体_GBK"/>
        </w:rPr>
      </w:pPr>
      <w:r>
        <w:rPr>
          <w:noProof/>
        </w:rPr>
        <w:drawing>
          <wp:inline distT="0" distB="0" distL="0" distR="0">
            <wp:extent cx="579240" cy="176040"/>
            <wp:effectExtent l="0" t="0" r="0" b="0"/>
            <wp:docPr id="1497" name="设计意图.jpg" descr="id:214750893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1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>以填空的形式概括课文内容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梳理文章脉络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为下文的学习做好铺垫。</w:t>
      </w:r>
    </w:p>
    <w:p w:rsidR="00172A5C" w:rsidRDefault="00172A5C" w:rsidP="00172A5C">
      <w:pPr>
        <w:spacing w:line="240" w:lineRule="auto"/>
        <w:ind w:firstLineChars="200" w:firstLine="420"/>
      </w:pPr>
      <w:r>
        <w:rPr>
          <w:rFonts w:eastAsia="方正黑体_GBK" w:hint="eastAsia"/>
          <w:color w:val="FF00FF"/>
          <w:sz w:val="21"/>
        </w:rPr>
        <w:t>四</w:t>
      </w:r>
      <w:r>
        <w:rPr>
          <w:color w:val="FF00FF"/>
          <w:sz w:val="21"/>
        </w:rPr>
        <w:t xml:space="preserve">　</w:t>
      </w:r>
      <w:r>
        <w:rPr>
          <w:rFonts w:eastAsia="方正黑体_GBK" w:hint="eastAsia"/>
          <w:color w:val="FF00FF"/>
          <w:sz w:val="21"/>
        </w:rPr>
        <w:t>复习巩固</w:t>
      </w:r>
      <w:r>
        <w:rPr>
          <w:rFonts w:ascii="方正黑体_GBK" w:hAnsi="方正黑体_GBK"/>
          <w:color w:val="FF00FF"/>
          <w:sz w:val="21"/>
        </w:rPr>
        <w:t>,</w:t>
      </w:r>
      <w:r>
        <w:rPr>
          <w:rFonts w:eastAsia="方正黑体_GBK" w:hint="eastAsia"/>
          <w:color w:val="FF00FF"/>
          <w:sz w:val="21"/>
        </w:rPr>
        <w:t>布置作业</w:t>
      </w:r>
    </w:p>
    <w:p w:rsidR="00172A5C" w:rsidRDefault="00172A5C" w:rsidP="00172A5C">
      <w:pPr>
        <w:spacing w:line="240" w:lineRule="auto"/>
      </w:pPr>
      <w:r>
        <w:t xml:space="preserve">　　</w:t>
      </w: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完成《完全解读》小册子中的课后作业内容。</w:t>
      </w:r>
    </w:p>
    <w:p w:rsidR="00172A5C" w:rsidRDefault="00172A5C" w:rsidP="00172A5C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书写本课生字。</w:t>
      </w:r>
    </w:p>
    <w:p w:rsidR="00172A5C" w:rsidRDefault="00172A5C" w:rsidP="00172A5C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521280" cy="180000"/>
            <wp:effectExtent l="0" t="0" r="0" b="0"/>
            <wp:docPr id="1499" name="本课小结.jpg" descr="id:214750895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4.jpeg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21280" cy="1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72A5C" w:rsidRDefault="00172A5C" w:rsidP="00172A5C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t xml:space="preserve">　　</w:t>
      </w:r>
      <w:r>
        <w:rPr>
          <w:rFonts w:eastAsia="方正楷体_GBK" w:hint="eastAsia"/>
        </w:rPr>
        <w:t>同学们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通过这节课的学习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文中的哪些地方印证了你的观点</w:t>
      </w:r>
      <w:r>
        <w:rPr>
          <w:rFonts w:ascii="方正楷体_GBK" w:hAnsi="方正楷体_GBK"/>
        </w:rPr>
        <w:t>?</w:t>
      </w:r>
      <w:r>
        <w:rPr>
          <w:rFonts w:eastAsia="方正楷体_GBK" w:hint="eastAsia"/>
        </w:rPr>
        <w:t>作者又是如何将他童年的这段往事写得如此生动有趣的</w:t>
      </w:r>
      <w:r>
        <w:rPr>
          <w:rFonts w:ascii="方正楷体_GBK" w:hAnsi="方正楷体_GBK"/>
        </w:rPr>
        <w:t>?</w:t>
      </w:r>
      <w:r>
        <w:rPr>
          <w:rFonts w:eastAsia="方正楷体_GBK" w:hint="eastAsia"/>
        </w:rPr>
        <w:t>他是一个怎样的孩子呢</w:t>
      </w:r>
      <w:r>
        <w:rPr>
          <w:rFonts w:ascii="方正楷体_GBK" w:hAnsi="方正楷体_GBK"/>
        </w:rPr>
        <w:t>?</w:t>
      </w:r>
      <w:r>
        <w:rPr>
          <w:rFonts w:eastAsia="方正楷体_GBK" w:hint="eastAsia"/>
        </w:rPr>
        <w:t>下节课我们将继续学习。</w:t>
      </w:r>
      <w:r>
        <w:rPr>
          <w:noProof/>
        </w:rPr>
        <w:drawing>
          <wp:inline distT="0" distB="0" distL="0" distR="0">
            <wp:extent cx="37080" cy="155160"/>
            <wp:effectExtent l="0" t="0" r="0" b="0"/>
            <wp:docPr id="1500" name="zwt.jpg" descr="id:214750896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5.jpe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080" cy="155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72A5C" w:rsidRDefault="00172A5C" w:rsidP="00172A5C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2381040" cy="444960"/>
            <wp:effectExtent l="0" t="0" r="0" b="0"/>
            <wp:docPr id="1501" name="课时02.jpg" descr="id:214750896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4.jpe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381040" cy="444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72A5C" w:rsidRDefault="00172A5C" w:rsidP="00172A5C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1085760" cy="291960"/>
            <wp:effectExtent l="0" t="0" r="0" b="0"/>
            <wp:docPr id="1502" name="课时目标.jpg" descr="id:214750897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7.jpe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085760" cy="29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72A5C" w:rsidRDefault="00172A5C" w:rsidP="00172A5C">
      <w:pPr>
        <w:spacing w:line="240" w:lineRule="auto"/>
        <w:ind w:firstLineChars="200" w:firstLine="360"/>
      </w:pP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能结合课文中的相关语句</w:t>
      </w:r>
      <w:r>
        <w:rPr>
          <w:rFonts w:ascii="方正书宋_GBK" w:hAnsi="方正书宋_GBK"/>
        </w:rPr>
        <w:t>,</w:t>
      </w:r>
      <w:r>
        <w:rPr>
          <w:rFonts w:hint="eastAsia"/>
        </w:rPr>
        <w:t>说出“我”是一个怎样的孩子。</w:t>
      </w:r>
    </w:p>
    <w:p w:rsidR="00172A5C" w:rsidRDefault="00172A5C" w:rsidP="00172A5C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结合课文内容</w:t>
      </w:r>
      <w:r>
        <w:rPr>
          <w:rFonts w:ascii="方正书宋_GBK" w:hAnsi="方正书宋_GBK"/>
        </w:rPr>
        <w:t>,</w:t>
      </w:r>
      <w:r>
        <w:rPr>
          <w:rFonts w:hint="eastAsia"/>
        </w:rPr>
        <w:t>体会作者童年发生的事件是他人生的珍宝</w:t>
      </w:r>
      <w:r>
        <w:rPr>
          <w:rFonts w:ascii="方正书宋_GBK" w:hAnsi="方正书宋_GBK"/>
        </w:rPr>
        <w:t>,</w:t>
      </w:r>
      <w:r>
        <w:rPr>
          <w:rFonts w:hint="eastAsia"/>
        </w:rPr>
        <w:t>培养学生爱思考、善发现、爱动脑筋的科学精神。</w:t>
      </w:r>
    </w:p>
    <w:p w:rsidR="00172A5C" w:rsidRDefault="00172A5C" w:rsidP="00172A5C">
      <w:pPr>
        <w:spacing w:line="240" w:lineRule="auto"/>
        <w:ind w:firstLineChars="200" w:firstLine="360"/>
        <w:jc w:val="center"/>
      </w:pPr>
      <w:r>
        <w:rPr>
          <w:noProof/>
        </w:rPr>
        <w:lastRenderedPageBreak/>
        <w:drawing>
          <wp:inline distT="0" distB="0" distL="0" distR="0">
            <wp:extent cx="2014920" cy="432720"/>
            <wp:effectExtent l="0" t="0" r="0" b="0"/>
            <wp:docPr id="1503" name="教学过程.jpg" descr="id:214750898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8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72A5C" w:rsidRDefault="00172A5C" w:rsidP="00172A5C">
      <w:pPr>
        <w:spacing w:line="240" w:lineRule="auto"/>
        <w:ind w:firstLineChars="200" w:firstLine="420"/>
      </w:pPr>
      <w:r>
        <w:rPr>
          <w:rFonts w:eastAsia="方正黑体_GBK" w:hint="eastAsia"/>
          <w:color w:val="FF00FF"/>
          <w:sz w:val="21"/>
        </w:rPr>
        <w:t>一</w:t>
      </w:r>
      <w:r>
        <w:rPr>
          <w:color w:val="FF00FF"/>
          <w:sz w:val="21"/>
        </w:rPr>
        <w:t xml:space="preserve">　</w:t>
      </w:r>
      <w:r>
        <w:rPr>
          <w:rFonts w:eastAsia="方正黑体_GBK" w:hint="eastAsia"/>
          <w:color w:val="FF00FF"/>
          <w:sz w:val="21"/>
        </w:rPr>
        <w:t>复习导入</w:t>
      </w:r>
    </w:p>
    <w:p w:rsidR="00172A5C" w:rsidRDefault="00172A5C" w:rsidP="00172A5C">
      <w:pPr>
        <w:spacing w:line="240" w:lineRule="auto"/>
      </w:pPr>
      <w:r>
        <w:t xml:space="preserve">　　</w:t>
      </w:r>
      <w:r>
        <w:rPr>
          <w:rFonts w:hint="eastAsia"/>
        </w:rPr>
        <w:t xml:space="preserve">  </w:t>
      </w: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同学们</w:t>
      </w:r>
      <w:r>
        <w:rPr>
          <w:rFonts w:ascii="方正书宋_GBK" w:hAnsi="方正书宋_GBK"/>
        </w:rPr>
        <w:t>,</w:t>
      </w:r>
      <w:r>
        <w:rPr>
          <w:rFonts w:hint="eastAsia"/>
        </w:rPr>
        <w:t>上节课我们学习了《表里的生物》</w:t>
      </w:r>
      <w:r>
        <w:rPr>
          <w:rFonts w:ascii="方正书宋_GBK" w:hAnsi="方正书宋_GBK"/>
        </w:rPr>
        <w:t>,</w:t>
      </w:r>
      <w:r>
        <w:rPr>
          <w:rFonts w:hint="eastAsia"/>
        </w:rPr>
        <w:t>谁能用自己的话说一说这篇课文主要讲了一件什么事</w:t>
      </w:r>
      <w:r>
        <w:rPr>
          <w:rFonts w:ascii="方正书宋_GBK" w:hAnsi="方正书宋_GBK"/>
        </w:rPr>
        <w:t>?</w:t>
      </w:r>
    </w:p>
    <w:p w:rsidR="00172A5C" w:rsidRDefault="00172A5C" w:rsidP="00172A5C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322920" cy="249840"/>
            <wp:effectExtent l="0" t="0" r="0" b="0"/>
            <wp:docPr id="1505" name="二次备课.jpg" descr="id:214750899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3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72A5C" w:rsidRDefault="00172A5C" w:rsidP="00172A5C">
      <w:pPr>
        <w:spacing w:line="240" w:lineRule="auto"/>
      </w:pPr>
      <w:r>
        <w:rPr>
          <w:rFonts w:eastAsia="方正楷体_GBK" w:hint="eastAsia"/>
        </w:rPr>
        <w:t>教师可引导学生采用“主语</w:t>
      </w:r>
      <w:r>
        <w:t>+</w:t>
      </w:r>
      <w:r>
        <w:rPr>
          <w:rFonts w:eastAsia="方正楷体_GBK" w:hint="eastAsia"/>
        </w:rPr>
        <w:t>怎样做”的句式进行表达。</w:t>
      </w:r>
    </w:p>
    <w:p w:rsidR="00172A5C" w:rsidRDefault="00172A5C" w:rsidP="00172A5C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这节课我们将继续来学习这篇课文</w:t>
      </w:r>
      <w:r>
        <w:rPr>
          <w:rFonts w:ascii="方正书宋_GBK" w:hAnsi="方正书宋_GBK"/>
        </w:rPr>
        <w:t>,</w:t>
      </w:r>
      <w:r>
        <w:rPr>
          <w:rFonts w:hint="eastAsia"/>
        </w:rPr>
        <w:t>看看童年的“我”是一个怎样的孩子</w:t>
      </w:r>
      <w:r>
        <w:rPr>
          <w:rFonts w:ascii="方正书宋_GBK" w:hAnsi="方正书宋_GBK"/>
        </w:rPr>
        <w:t>?</w:t>
      </w:r>
      <w:r>
        <w:rPr>
          <w:rFonts w:hint="eastAsia"/>
        </w:rPr>
        <w:t>作者是如何将这段往事写得生动有趣的</w:t>
      </w:r>
      <w:r>
        <w:rPr>
          <w:rFonts w:ascii="方正书宋_GBK" w:hAnsi="方正书宋_GBK"/>
        </w:rPr>
        <w:t>?</w:t>
      </w:r>
    </w:p>
    <w:p w:rsidR="00172A5C" w:rsidRDefault="00172A5C" w:rsidP="00172A5C">
      <w:pPr>
        <w:spacing w:line="240" w:lineRule="auto"/>
        <w:ind w:firstLineChars="200" w:firstLine="360"/>
        <w:rPr>
          <w:rFonts w:eastAsia="方正楷体_GBK"/>
        </w:rPr>
      </w:pPr>
      <w:r>
        <w:rPr>
          <w:noProof/>
        </w:rPr>
        <w:drawing>
          <wp:inline distT="0" distB="0" distL="0" distR="0">
            <wp:extent cx="579240" cy="176040"/>
            <wp:effectExtent l="0" t="0" r="0" b="0"/>
            <wp:docPr id="1506" name="设计意图.jpg" descr="id:214750900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1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>以回顾课文主要内容导入新课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达到温故知新、夯实基础的目的。同时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让学生明确本节课的学习任务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使课堂更加高效。</w:t>
      </w:r>
    </w:p>
    <w:p w:rsidR="00172A5C" w:rsidRDefault="00172A5C" w:rsidP="00172A5C">
      <w:pPr>
        <w:spacing w:line="240" w:lineRule="auto"/>
        <w:ind w:firstLineChars="200" w:firstLine="420"/>
      </w:pPr>
      <w:r>
        <w:rPr>
          <w:rFonts w:eastAsia="方正黑体_GBK" w:hint="eastAsia"/>
          <w:color w:val="FF00FF"/>
          <w:sz w:val="21"/>
        </w:rPr>
        <w:t>二</w:t>
      </w:r>
      <w:r>
        <w:rPr>
          <w:color w:val="FF00FF"/>
          <w:sz w:val="21"/>
        </w:rPr>
        <w:t xml:space="preserve">　</w:t>
      </w:r>
      <w:r>
        <w:rPr>
          <w:rFonts w:eastAsia="方正黑体_GBK" w:hint="eastAsia"/>
          <w:color w:val="FF00FF"/>
          <w:sz w:val="21"/>
        </w:rPr>
        <w:t>研读课文</w:t>
      </w:r>
      <w:r>
        <w:rPr>
          <w:rFonts w:ascii="方正黑体_GBK" w:hAnsi="方正黑体_GBK"/>
          <w:color w:val="FF00FF"/>
          <w:sz w:val="21"/>
        </w:rPr>
        <w:t>,</w:t>
      </w:r>
      <w:r>
        <w:rPr>
          <w:rFonts w:eastAsia="方正黑体_GBK" w:hint="eastAsia"/>
          <w:color w:val="FF00FF"/>
          <w:sz w:val="21"/>
        </w:rPr>
        <w:t>感受人物个性</w:t>
      </w:r>
    </w:p>
    <w:p w:rsidR="00172A5C" w:rsidRDefault="00172A5C" w:rsidP="00172A5C">
      <w:pPr>
        <w:spacing w:line="240" w:lineRule="auto"/>
      </w:pPr>
      <w:r>
        <w:t xml:space="preserve">　　</w:t>
      </w:r>
      <w:r>
        <w:rPr>
          <w:rFonts w:hint="eastAsia"/>
        </w:rPr>
        <w:t xml:space="preserve">  </w:t>
      </w: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学习了课文之后</w:t>
      </w:r>
      <w:r>
        <w:rPr>
          <w:rFonts w:ascii="方正书宋_GBK" w:hAnsi="方正书宋_GBK"/>
        </w:rPr>
        <w:t>,</w:t>
      </w:r>
      <w:r>
        <w:rPr>
          <w:rFonts w:hint="eastAsia"/>
        </w:rPr>
        <w:t>你觉得小时候的“我”是一个怎样的孩子</w:t>
      </w:r>
      <w:r>
        <w:rPr>
          <w:rFonts w:ascii="方正书宋_GBK" w:hAnsi="方正书宋_GBK"/>
        </w:rPr>
        <w:t>?</w:t>
      </w:r>
      <w:r>
        <w:rPr>
          <w:rFonts w:ascii="方正楷体_GBK" w:hAnsi="方正楷体_GBK"/>
        </w:rPr>
        <w:t>(</w:t>
      </w:r>
      <w:r>
        <w:rPr>
          <w:rFonts w:eastAsia="方正楷体_GBK" w:hint="eastAsia"/>
        </w:rPr>
        <w:t>是一个好奇心强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善于观察和思考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富有探究精神的孩子。</w:t>
      </w:r>
      <w:r>
        <w:rPr>
          <w:rFonts w:ascii="方正楷体_GBK" w:hAnsi="方正楷体_GBK"/>
        </w:rPr>
        <w:t>)</w:t>
      </w:r>
    </w:p>
    <w:p w:rsidR="00172A5C" w:rsidRDefault="00172A5C" w:rsidP="00172A5C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322920" cy="249840"/>
            <wp:effectExtent l="0" t="0" r="0" b="0"/>
            <wp:docPr id="1508" name="二次备课.jpg" descr="id:214750901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3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72A5C" w:rsidRDefault="00172A5C" w:rsidP="00172A5C">
      <w:pPr>
        <w:spacing w:line="240" w:lineRule="auto"/>
      </w:pPr>
      <w:r>
        <w:rPr>
          <w:rFonts w:eastAsia="方正楷体_GBK" w:hint="eastAsia"/>
        </w:rPr>
        <w:t>在学生独立思考的过程中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教师要做好巡视指导。</w:t>
      </w:r>
    </w:p>
    <w:p w:rsidR="00172A5C" w:rsidRDefault="00172A5C" w:rsidP="00172A5C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文中的哪些语句印证了你的观点</w:t>
      </w:r>
      <w:r>
        <w:rPr>
          <w:rFonts w:ascii="方正书宋_GBK" w:hAnsi="方正书宋_GBK"/>
        </w:rPr>
        <w:t>?</w:t>
      </w:r>
      <w:r>
        <w:rPr>
          <w:rFonts w:hint="eastAsia"/>
        </w:rPr>
        <w:t>请再读一遍课文</w:t>
      </w:r>
      <w:r>
        <w:rPr>
          <w:rFonts w:ascii="方正书宋_GBK" w:hAnsi="方正书宋_GBK"/>
        </w:rPr>
        <w:t>,</w:t>
      </w:r>
      <w:r>
        <w:rPr>
          <w:rFonts w:hint="eastAsia"/>
        </w:rPr>
        <w:t>画出相关句子做好批注</w:t>
      </w:r>
      <w:r>
        <w:rPr>
          <w:rFonts w:ascii="方正书宋_GBK" w:hAnsi="方正书宋_GBK"/>
        </w:rPr>
        <w:t>,</w:t>
      </w:r>
      <w:r>
        <w:rPr>
          <w:rFonts w:hint="eastAsia"/>
        </w:rPr>
        <w:t>填好表格。</w:t>
      </w:r>
    </w:p>
    <w:tbl>
      <w:tblPr>
        <w:tblW w:w="2141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1293"/>
        <w:gridCol w:w="1132"/>
        <w:gridCol w:w="1132"/>
      </w:tblGrid>
      <w:tr w:rsidR="00172A5C" w:rsidTr="005C4FB8">
        <w:trPr>
          <w:jc w:val="center"/>
        </w:trPr>
        <w:tc>
          <w:tcPr>
            <w:tcW w:w="1293" w:type="dxa"/>
            <w:tcMar>
              <w:left w:w="0" w:type="dxa"/>
              <w:right w:w="0" w:type="dxa"/>
            </w:tcMar>
            <w:vAlign w:val="center"/>
          </w:tcPr>
          <w:p w:rsidR="00172A5C" w:rsidRDefault="00172A5C" w:rsidP="005C4FB8">
            <w:pPr>
              <w:pBdr>
                <w:top w:val="single" w:sz="4" w:space="0" w:color="FFB3FF"/>
                <w:left w:val="single" w:sz="4" w:space="0" w:color="FFB3FF"/>
                <w:bottom w:val="single" w:sz="4" w:space="0" w:color="FFB3FF"/>
                <w:right w:val="single" w:sz="4" w:space="0" w:color="FFB3FF"/>
              </w:pBdr>
              <w:shd w:val="solid" w:color="FFFFFF" w:fill="auto"/>
              <w:spacing w:line="240" w:lineRule="auto"/>
              <w:jc w:val="center"/>
            </w:pPr>
            <w:r>
              <w:rPr>
                <w:rFonts w:eastAsia="方正楷体_GBK" w:hint="eastAsia"/>
                <w:sz w:val="16"/>
              </w:rPr>
              <w:t>文中的句子</w:t>
            </w:r>
          </w:p>
        </w:tc>
        <w:tc>
          <w:tcPr>
            <w:tcW w:w="1132" w:type="dxa"/>
            <w:tcMar>
              <w:left w:w="0" w:type="dxa"/>
              <w:right w:w="0" w:type="dxa"/>
            </w:tcMar>
            <w:vAlign w:val="center"/>
          </w:tcPr>
          <w:p w:rsidR="00172A5C" w:rsidRDefault="00172A5C" w:rsidP="005C4FB8">
            <w:pPr>
              <w:pBdr>
                <w:top w:val="single" w:sz="4" w:space="0" w:color="FFB3FF"/>
                <w:left w:val="single" w:sz="4" w:space="0" w:color="FFB3FF"/>
                <w:bottom w:val="single" w:sz="4" w:space="0" w:color="FFB3FF"/>
                <w:right w:val="single" w:sz="4" w:space="0" w:color="FFB3FF"/>
              </w:pBdr>
              <w:shd w:val="solid" w:color="FFFFFF" w:fill="auto"/>
              <w:spacing w:line="240" w:lineRule="auto"/>
              <w:jc w:val="center"/>
            </w:pPr>
            <w:r>
              <w:rPr>
                <w:rFonts w:eastAsia="方正楷体_GBK" w:hint="eastAsia"/>
                <w:sz w:val="16"/>
              </w:rPr>
              <w:t>描写方法</w:t>
            </w:r>
          </w:p>
        </w:tc>
        <w:tc>
          <w:tcPr>
            <w:tcW w:w="1132" w:type="dxa"/>
            <w:tcMar>
              <w:left w:w="0" w:type="dxa"/>
              <w:right w:w="0" w:type="dxa"/>
            </w:tcMar>
            <w:vAlign w:val="center"/>
          </w:tcPr>
          <w:p w:rsidR="00172A5C" w:rsidRDefault="00172A5C" w:rsidP="005C4FB8">
            <w:pPr>
              <w:pBdr>
                <w:top w:val="single" w:sz="4" w:space="0" w:color="FFB3FF"/>
                <w:left w:val="single" w:sz="4" w:space="0" w:color="FFB3FF"/>
                <w:bottom w:val="single" w:sz="4" w:space="0" w:color="FFB3FF"/>
                <w:right w:val="single" w:sz="4" w:space="0" w:color="FFB3FF"/>
              </w:pBdr>
              <w:shd w:val="solid" w:color="FFFFFF" w:fill="auto"/>
              <w:spacing w:line="240" w:lineRule="auto"/>
              <w:jc w:val="center"/>
            </w:pPr>
            <w:r>
              <w:rPr>
                <w:rFonts w:eastAsia="方正楷体_GBK" w:hint="eastAsia"/>
                <w:sz w:val="16"/>
              </w:rPr>
              <w:t>人物品质</w:t>
            </w:r>
          </w:p>
        </w:tc>
      </w:tr>
      <w:tr w:rsidR="00172A5C" w:rsidTr="005C4FB8">
        <w:trPr>
          <w:jc w:val="center"/>
        </w:trPr>
        <w:tc>
          <w:tcPr>
            <w:tcW w:w="1293" w:type="dxa"/>
            <w:tcMar>
              <w:left w:w="0" w:type="dxa"/>
              <w:right w:w="0" w:type="dxa"/>
            </w:tcMar>
            <w:vAlign w:val="center"/>
          </w:tcPr>
          <w:p w:rsidR="00172A5C" w:rsidRDefault="00172A5C" w:rsidP="005C4FB8">
            <w:pPr>
              <w:pBdr>
                <w:top w:val="single" w:sz="4" w:space="0" w:color="FFB3FF"/>
                <w:left w:val="single" w:sz="4" w:space="0" w:color="FFB3FF"/>
                <w:bottom w:val="single" w:sz="4" w:space="0" w:color="FFB3FF"/>
                <w:right w:val="single" w:sz="4" w:space="0" w:color="FFB3FF"/>
              </w:pBdr>
              <w:shd w:val="solid" w:color="FFFFFF" w:fill="auto"/>
              <w:spacing w:line="240" w:lineRule="auto"/>
              <w:jc w:val="center"/>
            </w:pPr>
          </w:p>
        </w:tc>
        <w:tc>
          <w:tcPr>
            <w:tcW w:w="1132" w:type="dxa"/>
            <w:tcMar>
              <w:left w:w="0" w:type="dxa"/>
              <w:right w:w="0" w:type="dxa"/>
            </w:tcMar>
            <w:vAlign w:val="center"/>
          </w:tcPr>
          <w:p w:rsidR="00172A5C" w:rsidRDefault="00172A5C" w:rsidP="005C4FB8">
            <w:pPr>
              <w:pBdr>
                <w:top w:val="single" w:sz="4" w:space="0" w:color="FFB3FF"/>
                <w:left w:val="single" w:sz="4" w:space="0" w:color="FFB3FF"/>
                <w:bottom w:val="single" w:sz="4" w:space="0" w:color="FFB3FF"/>
                <w:right w:val="single" w:sz="4" w:space="0" w:color="FFB3FF"/>
              </w:pBdr>
              <w:shd w:val="solid" w:color="FFFFFF" w:fill="auto"/>
              <w:spacing w:line="240" w:lineRule="auto"/>
              <w:jc w:val="center"/>
            </w:pPr>
          </w:p>
        </w:tc>
        <w:tc>
          <w:tcPr>
            <w:tcW w:w="1132" w:type="dxa"/>
            <w:tcMar>
              <w:left w:w="0" w:type="dxa"/>
              <w:right w:w="0" w:type="dxa"/>
            </w:tcMar>
            <w:vAlign w:val="center"/>
          </w:tcPr>
          <w:p w:rsidR="00172A5C" w:rsidRDefault="00172A5C" w:rsidP="005C4FB8">
            <w:pPr>
              <w:pBdr>
                <w:top w:val="single" w:sz="4" w:space="0" w:color="FFB3FF"/>
                <w:left w:val="single" w:sz="4" w:space="0" w:color="FFB3FF"/>
                <w:bottom w:val="single" w:sz="4" w:space="0" w:color="FFB3FF"/>
                <w:right w:val="single" w:sz="4" w:space="0" w:color="FFB3FF"/>
              </w:pBdr>
              <w:shd w:val="solid" w:color="FFFFFF" w:fill="auto"/>
              <w:spacing w:line="240" w:lineRule="auto"/>
              <w:jc w:val="center"/>
            </w:pPr>
          </w:p>
        </w:tc>
      </w:tr>
      <w:tr w:rsidR="00172A5C" w:rsidTr="005C4FB8">
        <w:trPr>
          <w:jc w:val="center"/>
        </w:trPr>
        <w:tc>
          <w:tcPr>
            <w:tcW w:w="1293" w:type="dxa"/>
            <w:tcMar>
              <w:left w:w="0" w:type="dxa"/>
              <w:right w:w="0" w:type="dxa"/>
            </w:tcMar>
            <w:vAlign w:val="center"/>
          </w:tcPr>
          <w:p w:rsidR="00172A5C" w:rsidRDefault="00172A5C" w:rsidP="005C4FB8">
            <w:pPr>
              <w:pBdr>
                <w:top w:val="single" w:sz="4" w:space="0" w:color="FFB3FF"/>
                <w:left w:val="single" w:sz="4" w:space="0" w:color="FFB3FF"/>
                <w:bottom w:val="single" w:sz="4" w:space="0" w:color="FFB3FF"/>
                <w:right w:val="single" w:sz="4" w:space="0" w:color="FFB3FF"/>
              </w:pBdr>
              <w:shd w:val="solid" w:color="FFFFFF" w:fill="auto"/>
              <w:spacing w:line="240" w:lineRule="auto"/>
              <w:jc w:val="center"/>
            </w:pPr>
          </w:p>
        </w:tc>
        <w:tc>
          <w:tcPr>
            <w:tcW w:w="1132" w:type="dxa"/>
            <w:tcMar>
              <w:left w:w="0" w:type="dxa"/>
              <w:right w:w="0" w:type="dxa"/>
            </w:tcMar>
            <w:vAlign w:val="center"/>
          </w:tcPr>
          <w:p w:rsidR="00172A5C" w:rsidRDefault="00172A5C" w:rsidP="005C4FB8">
            <w:pPr>
              <w:pBdr>
                <w:top w:val="single" w:sz="4" w:space="0" w:color="FFB3FF"/>
                <w:left w:val="single" w:sz="4" w:space="0" w:color="FFB3FF"/>
                <w:bottom w:val="single" w:sz="4" w:space="0" w:color="FFB3FF"/>
                <w:right w:val="single" w:sz="4" w:space="0" w:color="FFB3FF"/>
              </w:pBdr>
              <w:shd w:val="solid" w:color="FFFFFF" w:fill="auto"/>
              <w:spacing w:line="240" w:lineRule="auto"/>
              <w:jc w:val="center"/>
            </w:pPr>
          </w:p>
        </w:tc>
        <w:tc>
          <w:tcPr>
            <w:tcW w:w="1132" w:type="dxa"/>
            <w:tcMar>
              <w:left w:w="0" w:type="dxa"/>
              <w:right w:w="0" w:type="dxa"/>
            </w:tcMar>
            <w:vAlign w:val="center"/>
          </w:tcPr>
          <w:p w:rsidR="00172A5C" w:rsidRDefault="00172A5C" w:rsidP="005C4FB8">
            <w:pPr>
              <w:pBdr>
                <w:top w:val="single" w:sz="4" w:space="0" w:color="FFB3FF"/>
                <w:left w:val="single" w:sz="4" w:space="0" w:color="FFB3FF"/>
                <w:bottom w:val="single" w:sz="4" w:space="0" w:color="FFB3FF"/>
                <w:right w:val="single" w:sz="4" w:space="0" w:color="FFB3FF"/>
              </w:pBdr>
              <w:shd w:val="solid" w:color="FFFFFF" w:fill="auto"/>
              <w:spacing w:line="240" w:lineRule="auto"/>
              <w:jc w:val="center"/>
            </w:pPr>
          </w:p>
        </w:tc>
      </w:tr>
      <w:tr w:rsidR="00172A5C" w:rsidTr="005C4FB8">
        <w:trPr>
          <w:jc w:val="center"/>
        </w:trPr>
        <w:tc>
          <w:tcPr>
            <w:tcW w:w="1293" w:type="dxa"/>
            <w:tcMar>
              <w:left w:w="0" w:type="dxa"/>
              <w:right w:w="0" w:type="dxa"/>
            </w:tcMar>
            <w:vAlign w:val="center"/>
          </w:tcPr>
          <w:p w:rsidR="00172A5C" w:rsidRDefault="00172A5C" w:rsidP="005C4FB8">
            <w:pPr>
              <w:pBdr>
                <w:top w:val="single" w:sz="4" w:space="0" w:color="FFB3FF"/>
                <w:left w:val="single" w:sz="4" w:space="0" w:color="FFB3FF"/>
                <w:bottom w:val="single" w:sz="4" w:space="0" w:color="FFB3FF"/>
                <w:right w:val="single" w:sz="4" w:space="0" w:color="FFB3FF"/>
              </w:pBdr>
              <w:shd w:val="solid" w:color="FFFFFF" w:fill="auto"/>
              <w:spacing w:line="240" w:lineRule="auto"/>
              <w:jc w:val="center"/>
            </w:pPr>
          </w:p>
        </w:tc>
        <w:tc>
          <w:tcPr>
            <w:tcW w:w="1132" w:type="dxa"/>
            <w:tcMar>
              <w:left w:w="0" w:type="dxa"/>
              <w:right w:w="0" w:type="dxa"/>
            </w:tcMar>
            <w:vAlign w:val="center"/>
          </w:tcPr>
          <w:p w:rsidR="00172A5C" w:rsidRDefault="00172A5C" w:rsidP="005C4FB8">
            <w:pPr>
              <w:pBdr>
                <w:top w:val="single" w:sz="4" w:space="0" w:color="FFB3FF"/>
                <w:left w:val="single" w:sz="4" w:space="0" w:color="FFB3FF"/>
                <w:bottom w:val="single" w:sz="4" w:space="0" w:color="FFB3FF"/>
                <w:right w:val="single" w:sz="4" w:space="0" w:color="FFB3FF"/>
              </w:pBdr>
              <w:shd w:val="solid" w:color="FFFFFF" w:fill="auto"/>
              <w:spacing w:line="240" w:lineRule="auto"/>
              <w:jc w:val="center"/>
            </w:pPr>
          </w:p>
        </w:tc>
        <w:tc>
          <w:tcPr>
            <w:tcW w:w="1132" w:type="dxa"/>
            <w:tcMar>
              <w:left w:w="0" w:type="dxa"/>
              <w:right w:w="0" w:type="dxa"/>
            </w:tcMar>
            <w:vAlign w:val="center"/>
          </w:tcPr>
          <w:p w:rsidR="00172A5C" w:rsidRDefault="00172A5C" w:rsidP="005C4FB8">
            <w:pPr>
              <w:pBdr>
                <w:top w:val="single" w:sz="4" w:space="0" w:color="FFB3FF"/>
                <w:left w:val="single" w:sz="4" w:space="0" w:color="FFB3FF"/>
                <w:bottom w:val="single" w:sz="4" w:space="0" w:color="FFB3FF"/>
                <w:right w:val="single" w:sz="4" w:space="0" w:color="FFB3FF"/>
              </w:pBdr>
              <w:shd w:val="solid" w:color="FFFFFF" w:fill="auto"/>
              <w:spacing w:line="240" w:lineRule="auto"/>
              <w:jc w:val="center"/>
            </w:pPr>
          </w:p>
        </w:tc>
      </w:tr>
    </w:tbl>
    <w:p w:rsidR="00172A5C" w:rsidRDefault="00172A5C" w:rsidP="00172A5C">
      <w:pPr>
        <w:spacing w:line="240" w:lineRule="auto"/>
        <w:ind w:firstLineChars="200" w:firstLine="360"/>
      </w:pPr>
      <w:r>
        <w:rPr>
          <w:rFonts w:ascii="NEU-HZ-S92" w:hAnsi="NEU-HZ-S92"/>
        </w:rPr>
        <w:t>3</w:t>
      </w:r>
      <w:r>
        <w:t>.</w:t>
      </w:r>
      <w:r>
        <w:rPr>
          <w:rFonts w:hint="eastAsia"/>
        </w:rPr>
        <w:t>学生先在小组内交流</w:t>
      </w:r>
      <w:r>
        <w:rPr>
          <w:rFonts w:ascii="方正书宋_GBK" w:hAnsi="方正书宋_GBK"/>
        </w:rPr>
        <w:t>,</w:t>
      </w:r>
      <w:r>
        <w:rPr>
          <w:rFonts w:hint="eastAsia"/>
        </w:rPr>
        <w:t>再在班内汇报。</w:t>
      </w:r>
    </w:p>
    <w:p w:rsidR="00172A5C" w:rsidRDefault="00172A5C" w:rsidP="00172A5C">
      <w:pPr>
        <w:spacing w:line="240" w:lineRule="auto"/>
        <w:ind w:firstLineChars="200" w:firstLine="360"/>
      </w:pPr>
      <w:r>
        <w:rPr>
          <w:rFonts w:ascii="NEU-HZ-S92" w:hAnsi="NEU-HZ-S92"/>
        </w:rPr>
        <w:t>4</w:t>
      </w:r>
      <w:r>
        <w:t>.</w:t>
      </w:r>
      <w:r>
        <w:rPr>
          <w:rFonts w:hint="eastAsia"/>
        </w:rPr>
        <w:t>教师指导学生一边朗读</w:t>
      </w:r>
      <w:r>
        <w:rPr>
          <w:rFonts w:ascii="方正书宋_GBK" w:hAnsi="方正书宋_GBK"/>
        </w:rPr>
        <w:t>,</w:t>
      </w:r>
      <w:r>
        <w:rPr>
          <w:rFonts w:hint="eastAsia"/>
        </w:rPr>
        <w:t>一边体会人物的情感。</w:t>
      </w:r>
    </w:p>
    <w:p w:rsidR="00172A5C" w:rsidRDefault="00172A5C" w:rsidP="00172A5C">
      <w:pPr>
        <w:spacing w:line="240" w:lineRule="auto"/>
        <w:ind w:firstLineChars="200" w:firstLine="360"/>
      </w:pPr>
      <w:r>
        <w:rPr>
          <w:rFonts w:ascii="NEU-HZ-S92" w:hAnsi="NEU-HZ-S92"/>
        </w:rPr>
        <w:lastRenderedPageBreak/>
        <w:t>5</w:t>
      </w:r>
      <w:r>
        <w:t>.</w:t>
      </w:r>
      <w:r>
        <w:rPr>
          <w:rFonts w:hint="eastAsia"/>
        </w:rPr>
        <w:t>教师小结</w:t>
      </w:r>
      <w:r>
        <w:rPr>
          <w:rFonts w:ascii="方正书宋_GBK" w:hAnsi="方正书宋_GBK"/>
        </w:rPr>
        <w:t>:</w:t>
      </w:r>
      <w:r>
        <w:rPr>
          <w:rFonts w:hint="eastAsia"/>
        </w:rPr>
        <w:t>用文中的句子来印证自己的观点</w:t>
      </w:r>
      <w:r>
        <w:rPr>
          <w:rFonts w:ascii="方正书宋_GBK" w:hAnsi="方正书宋_GBK"/>
        </w:rPr>
        <w:t>,</w:t>
      </w:r>
      <w:r>
        <w:rPr>
          <w:rFonts w:hint="eastAsia"/>
        </w:rPr>
        <w:t>这样分析起来</w:t>
      </w:r>
      <w:r>
        <w:rPr>
          <w:rFonts w:ascii="方正书宋_GBK" w:hAnsi="方正书宋_GBK"/>
        </w:rPr>
        <w:t>,</w:t>
      </w:r>
      <w:r>
        <w:rPr>
          <w:rFonts w:hint="eastAsia"/>
        </w:rPr>
        <w:t>有理有据</w:t>
      </w:r>
      <w:r>
        <w:rPr>
          <w:rFonts w:ascii="方正书宋_GBK" w:hAnsi="方正书宋_GBK"/>
        </w:rPr>
        <w:t>,</w:t>
      </w:r>
      <w:r>
        <w:rPr>
          <w:rFonts w:hint="eastAsia"/>
        </w:rPr>
        <w:t>让人信服</w:t>
      </w:r>
      <w:r>
        <w:rPr>
          <w:rFonts w:ascii="方正书宋_GBK" w:hAnsi="方正书宋_GBK"/>
        </w:rPr>
        <w:t>,</w:t>
      </w:r>
      <w:r>
        <w:rPr>
          <w:rFonts w:hint="eastAsia"/>
        </w:rPr>
        <w:t>是深入学习文章</w:t>
      </w:r>
      <w:r>
        <w:rPr>
          <w:rFonts w:ascii="方正书宋_GBK" w:hAnsi="方正书宋_GBK"/>
        </w:rPr>
        <w:t>,</w:t>
      </w:r>
      <w:r>
        <w:rPr>
          <w:rFonts w:hint="eastAsia"/>
        </w:rPr>
        <w:t>体会人物情感的好方法。</w:t>
      </w:r>
    </w:p>
    <w:p w:rsidR="00172A5C" w:rsidRDefault="00172A5C" w:rsidP="00172A5C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322920" cy="249840"/>
            <wp:effectExtent l="0" t="0" r="0" b="0"/>
            <wp:docPr id="1510" name="二次备课.jpg" descr="id:214750904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3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72A5C" w:rsidRDefault="00172A5C" w:rsidP="00172A5C">
      <w:pPr>
        <w:spacing w:line="240" w:lineRule="auto"/>
      </w:pPr>
      <w:r>
        <w:rPr>
          <w:rFonts w:eastAsia="方正楷体_GBK" w:hint="eastAsia"/>
        </w:rPr>
        <w:t>教师还可以让学生分角色朗读来体会人物的情感。</w:t>
      </w:r>
    </w:p>
    <w:p w:rsidR="00172A5C" w:rsidRDefault="00172A5C" w:rsidP="00172A5C">
      <w:pPr>
        <w:spacing w:line="240" w:lineRule="auto"/>
        <w:ind w:firstLineChars="200" w:firstLine="360"/>
        <w:rPr>
          <w:rFonts w:eastAsia="方正楷体_GBK"/>
        </w:rPr>
      </w:pPr>
      <w:r>
        <w:rPr>
          <w:noProof/>
        </w:rPr>
        <w:drawing>
          <wp:inline distT="0" distB="0" distL="0" distR="0">
            <wp:extent cx="579240" cy="176040"/>
            <wp:effectExtent l="0" t="0" r="0" b="0"/>
            <wp:docPr id="1511" name="设计意图.jpg" descr="id:214750904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1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>通过表格筛选句子印证观点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让学生的思考能够深入进行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学习得以顺利推进。</w:t>
      </w:r>
    </w:p>
    <w:p w:rsidR="00172A5C" w:rsidRDefault="00172A5C" w:rsidP="00172A5C">
      <w:pPr>
        <w:spacing w:line="240" w:lineRule="auto"/>
        <w:ind w:firstLineChars="200" w:firstLine="420"/>
      </w:pPr>
      <w:r>
        <w:rPr>
          <w:rFonts w:eastAsia="方正黑体_GBK" w:hint="eastAsia"/>
          <w:color w:val="FF00FF"/>
          <w:sz w:val="21"/>
        </w:rPr>
        <w:t>三</w:t>
      </w:r>
      <w:r>
        <w:rPr>
          <w:color w:val="FF00FF"/>
          <w:sz w:val="21"/>
        </w:rPr>
        <w:t xml:space="preserve">　</w:t>
      </w:r>
      <w:r>
        <w:rPr>
          <w:rFonts w:eastAsia="方正黑体_GBK" w:hint="eastAsia"/>
          <w:color w:val="FF00FF"/>
          <w:sz w:val="21"/>
        </w:rPr>
        <w:t>学习写法</w:t>
      </w:r>
      <w:r>
        <w:rPr>
          <w:rFonts w:ascii="方正黑体_GBK" w:hAnsi="方正黑体_GBK"/>
          <w:color w:val="FF00FF"/>
          <w:sz w:val="21"/>
        </w:rPr>
        <w:t>,</w:t>
      </w:r>
      <w:r>
        <w:rPr>
          <w:rFonts w:eastAsia="方正黑体_GBK" w:hint="eastAsia"/>
          <w:color w:val="FF00FF"/>
          <w:sz w:val="21"/>
        </w:rPr>
        <w:t>迁移运用</w:t>
      </w:r>
    </w:p>
    <w:p w:rsidR="00172A5C" w:rsidRDefault="00172A5C" w:rsidP="00172A5C">
      <w:pPr>
        <w:spacing w:line="240" w:lineRule="auto"/>
      </w:pPr>
      <w:r>
        <w:t xml:space="preserve">　　</w:t>
      </w:r>
      <w:r>
        <w:rPr>
          <w:rFonts w:hint="eastAsia"/>
        </w:rPr>
        <w:t xml:space="preserve">  </w:t>
      </w: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通过刚才的表格梳理</w:t>
      </w:r>
      <w:r>
        <w:rPr>
          <w:rFonts w:ascii="方正书宋_GBK" w:hAnsi="方正书宋_GBK"/>
        </w:rPr>
        <w:t>,</w:t>
      </w:r>
      <w:r>
        <w:rPr>
          <w:rFonts w:hint="eastAsia"/>
        </w:rPr>
        <w:t>我们知道了“我”是一个好奇心强</w:t>
      </w:r>
      <w:r>
        <w:rPr>
          <w:rFonts w:ascii="方正书宋_GBK" w:hAnsi="方正书宋_GBK"/>
        </w:rPr>
        <w:t>,</w:t>
      </w:r>
      <w:r>
        <w:rPr>
          <w:rFonts w:hint="eastAsia"/>
        </w:rPr>
        <w:t>渴求知识</w:t>
      </w:r>
      <w:r>
        <w:rPr>
          <w:rFonts w:ascii="方正书宋_GBK" w:hAnsi="方正书宋_GBK"/>
        </w:rPr>
        <w:t>,</w:t>
      </w:r>
      <w:r>
        <w:rPr>
          <w:rFonts w:hint="eastAsia"/>
        </w:rPr>
        <w:t>善于观察和思考</w:t>
      </w:r>
      <w:r>
        <w:rPr>
          <w:rFonts w:ascii="方正书宋_GBK" w:hAnsi="方正书宋_GBK"/>
        </w:rPr>
        <w:t>,</w:t>
      </w:r>
      <w:r>
        <w:rPr>
          <w:rFonts w:hint="eastAsia"/>
        </w:rPr>
        <w:t>富有探究精神的孩子。</w:t>
      </w:r>
      <w:r>
        <w:rPr>
          <w:rFonts w:hint="eastAsia"/>
        </w:rPr>
        <w:t xml:space="preserve"> </w:t>
      </w:r>
      <w:r>
        <w:rPr>
          <w:rFonts w:hint="eastAsia"/>
        </w:rPr>
        <w:t>下面请同学们再默读课文</w:t>
      </w:r>
      <w:r>
        <w:rPr>
          <w:rFonts w:ascii="方正书宋_GBK" w:hAnsi="方正书宋_GBK"/>
        </w:rPr>
        <w:t>,</w:t>
      </w:r>
      <w:r>
        <w:rPr>
          <w:rFonts w:hint="eastAsia"/>
        </w:rPr>
        <w:t>思考课文是如何将“我”的这些个性展现出来的。</w:t>
      </w:r>
    </w:p>
    <w:p w:rsidR="00172A5C" w:rsidRDefault="00172A5C" w:rsidP="00172A5C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322920" cy="249840"/>
            <wp:effectExtent l="0" t="0" r="0" b="0"/>
            <wp:docPr id="1513" name="二次备课.jpg" descr="id:214750906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3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72A5C" w:rsidRDefault="00172A5C" w:rsidP="00172A5C">
      <w:pPr>
        <w:spacing w:line="240" w:lineRule="auto"/>
      </w:pPr>
      <w:r>
        <w:rPr>
          <w:rFonts w:eastAsia="方正楷体_GBK" w:hint="eastAsia"/>
        </w:rPr>
        <w:t>学生在回答问题时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教师要做好点拨。</w:t>
      </w:r>
    </w:p>
    <w:p w:rsidR="00172A5C" w:rsidRDefault="00172A5C" w:rsidP="00172A5C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在文中找出语言和心理描写的句子</w:t>
      </w:r>
      <w:r>
        <w:rPr>
          <w:rFonts w:ascii="方正书宋_GBK" w:hAnsi="方正书宋_GBK"/>
        </w:rPr>
        <w:t>,</w:t>
      </w:r>
      <w:r>
        <w:rPr>
          <w:rFonts w:hint="eastAsia"/>
        </w:rPr>
        <w:t>体会人物当时的内心世界。</w:t>
      </w:r>
    </w:p>
    <w:p w:rsidR="00172A5C" w:rsidRDefault="00172A5C" w:rsidP="00172A5C">
      <w:pPr>
        <w:spacing w:line="240" w:lineRule="auto"/>
        <w:ind w:firstLineChars="200" w:firstLine="360"/>
      </w:pPr>
      <w:r>
        <w:rPr>
          <w:rFonts w:hint="eastAsia"/>
        </w:rPr>
        <w:t xml:space="preserve">  </w:t>
      </w: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教师课件出示句子。</w:t>
      </w:r>
    </w:p>
    <w:p w:rsidR="00172A5C" w:rsidRDefault="00172A5C" w:rsidP="00172A5C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1514" name="语文ppt.jpg" descr="id:214750907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3.jpeg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72A5C" w:rsidRDefault="00172A5C" w:rsidP="00172A5C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t>句子</w:t>
      </w:r>
      <w:r>
        <w:rPr>
          <w:rFonts w:ascii="方正楷体_GBK" w:hAnsi="方正楷体_GBK"/>
        </w:rPr>
        <w:t>:</w:t>
      </w:r>
    </w:p>
    <w:p w:rsidR="00172A5C" w:rsidRDefault="00172A5C" w:rsidP="00172A5C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360"/>
      </w:pPr>
      <w:r>
        <w:t>①</w:t>
      </w:r>
      <w:r>
        <w:rPr>
          <w:rFonts w:eastAsia="方正楷体_GBK" w:hint="eastAsia"/>
        </w:rPr>
        <w:t>我想</w:t>
      </w:r>
      <w:r>
        <w:rPr>
          <w:rFonts w:ascii="方正楷体_GBK" w:hAnsi="方正楷体_GBK"/>
        </w:rPr>
        <w:t>:</w:t>
      </w:r>
      <w:r>
        <w:rPr>
          <w:rFonts w:eastAsia="方正楷体_GBK" w:hint="eastAsia"/>
        </w:rPr>
        <w:t>表里边一定也有一个蝉或虫一类的生物吧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这生物被父亲关在表里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不许小孩子动。</w:t>
      </w:r>
    </w:p>
    <w:p w:rsidR="00172A5C" w:rsidRDefault="00172A5C" w:rsidP="00172A5C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360"/>
      </w:pPr>
      <w:r>
        <w:t>②</w:t>
      </w:r>
      <w:r>
        <w:rPr>
          <w:rFonts w:eastAsia="方正楷体_GBK" w:hint="eastAsia"/>
        </w:rPr>
        <w:t>但是我也感到愉快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证实我的猜测没有错</w:t>
      </w:r>
      <w:r>
        <w:rPr>
          <w:rFonts w:ascii="方正楷体_GBK" w:hAnsi="方正楷体_GBK"/>
        </w:rPr>
        <w:t>:</w:t>
      </w:r>
      <w:r>
        <w:rPr>
          <w:rFonts w:eastAsia="方正楷体_GBK" w:hint="eastAsia"/>
        </w:rPr>
        <w:t>表里边有一个活的生物。</w:t>
      </w:r>
    </w:p>
    <w:p w:rsidR="00172A5C" w:rsidRDefault="00172A5C" w:rsidP="00172A5C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360"/>
      </w:pPr>
      <w:r>
        <w:t>③</w:t>
      </w:r>
      <w:r>
        <w:rPr>
          <w:rFonts w:eastAsia="方正楷体_GBK" w:hint="eastAsia"/>
        </w:rPr>
        <w:t>我只想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大半因为它有好听的声音吧。但是一般的蝎子都没有这么好听的声音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也许这里边的蝎子与一般的不同。</w:t>
      </w:r>
    </w:p>
    <w:p w:rsidR="00172A5C" w:rsidRDefault="00172A5C" w:rsidP="00172A5C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从这三个句子中你读出了什么</w:t>
      </w:r>
      <w:r>
        <w:rPr>
          <w:rFonts w:ascii="方正书宋_GBK" w:hAnsi="方正书宋_GBK"/>
        </w:rPr>
        <w:t>?</w:t>
      </w:r>
    </w:p>
    <w:p w:rsidR="00172A5C" w:rsidRDefault="00172A5C" w:rsidP="00172A5C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3</w:t>
      </w:r>
      <w:r>
        <w:rPr>
          <w:rFonts w:ascii="方正书宋_GBK" w:hAnsi="方正书宋_GBK"/>
        </w:rPr>
        <w:t>)</w:t>
      </w:r>
      <w:r>
        <w:rPr>
          <w:rFonts w:hint="eastAsia"/>
        </w:rPr>
        <w:t>第</w:t>
      </w:r>
      <w:r>
        <w:t>③</w:t>
      </w:r>
      <w:r>
        <w:rPr>
          <w:rFonts w:hint="eastAsia"/>
        </w:rPr>
        <w:t>句中的“也许”是什么意思</w:t>
      </w:r>
      <w:r>
        <w:rPr>
          <w:rFonts w:ascii="方正书宋_GBK" w:hAnsi="方正书宋_GBK"/>
        </w:rPr>
        <w:t>?</w:t>
      </w:r>
      <w:r>
        <w:rPr>
          <w:rFonts w:hint="eastAsia"/>
        </w:rPr>
        <w:t>文中还有哪些词和它表示相同的意思</w:t>
      </w:r>
      <w:r>
        <w:rPr>
          <w:rFonts w:ascii="方正书宋_GBK" w:hAnsi="方正书宋_GBK"/>
        </w:rPr>
        <w:t>?</w:t>
      </w:r>
    </w:p>
    <w:p w:rsidR="00172A5C" w:rsidRDefault="00172A5C" w:rsidP="00172A5C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4</w:t>
      </w:r>
      <w:r>
        <w:rPr>
          <w:rFonts w:ascii="方正书宋_GBK" w:hAnsi="方正书宋_GBK"/>
        </w:rPr>
        <w:t>)</w:t>
      </w:r>
      <w:r>
        <w:rPr>
          <w:rFonts w:hint="eastAsia"/>
        </w:rPr>
        <w:t>教师小结</w:t>
      </w:r>
      <w:r>
        <w:rPr>
          <w:rFonts w:ascii="方正书宋_GBK" w:hAnsi="方正书宋_GBK"/>
        </w:rPr>
        <w:t>:</w:t>
      </w:r>
      <w:r>
        <w:rPr>
          <w:rFonts w:hint="eastAsia"/>
        </w:rPr>
        <w:t>这一系列的猜测问题都是围绕“表里的生物”展开的</w:t>
      </w:r>
      <w:r>
        <w:rPr>
          <w:rFonts w:ascii="方正书宋_GBK" w:hAnsi="方正书宋_GBK"/>
        </w:rPr>
        <w:t>,</w:t>
      </w:r>
      <w:r>
        <w:rPr>
          <w:rFonts w:hint="eastAsia"/>
        </w:rPr>
        <w:t xml:space="preserve"> </w:t>
      </w:r>
      <w:r>
        <w:rPr>
          <w:rFonts w:hint="eastAsia"/>
        </w:rPr>
        <w:t>作者一边猜想一边追问</w:t>
      </w:r>
      <w:r>
        <w:rPr>
          <w:rFonts w:ascii="方正书宋_GBK" w:hAnsi="方正书宋_GBK"/>
        </w:rPr>
        <w:t>,</w:t>
      </w:r>
      <w:r>
        <w:rPr>
          <w:rFonts w:hint="eastAsia"/>
        </w:rPr>
        <w:t>使自己的叙述更加生动形象</w:t>
      </w:r>
      <w:r>
        <w:rPr>
          <w:rFonts w:ascii="方正书宋_GBK" w:hAnsi="方正书宋_GBK"/>
        </w:rPr>
        <w:t>,</w:t>
      </w:r>
      <w:r>
        <w:rPr>
          <w:rFonts w:hint="eastAsia"/>
        </w:rPr>
        <w:t>我们在以后的习作中也可以运用这样的写法。</w:t>
      </w:r>
    </w:p>
    <w:p w:rsidR="00172A5C" w:rsidRDefault="00172A5C" w:rsidP="00172A5C">
      <w:pPr>
        <w:spacing w:line="240" w:lineRule="auto"/>
        <w:ind w:firstLineChars="200" w:firstLine="360"/>
      </w:pPr>
      <w:r>
        <w:rPr>
          <w:rFonts w:hint="eastAsia"/>
        </w:rPr>
        <w:lastRenderedPageBreak/>
        <w:t xml:space="preserve">  </w:t>
      </w:r>
      <w:r>
        <w:rPr>
          <w:rFonts w:ascii="NEU-HZ-S92" w:hAnsi="NEU-HZ-S92"/>
        </w:rPr>
        <w:t>3</w:t>
      </w:r>
      <w:r>
        <w:t>.</w:t>
      </w:r>
      <w:r>
        <w:rPr>
          <w:rFonts w:hint="eastAsia"/>
        </w:rPr>
        <w:t>画出文中“我”与父亲之间的对话描写</w:t>
      </w:r>
      <w:r>
        <w:rPr>
          <w:rFonts w:ascii="方正书宋_GBK" w:hAnsi="方正书宋_GBK"/>
        </w:rPr>
        <w:t>,</w:t>
      </w:r>
      <w:r>
        <w:rPr>
          <w:rFonts w:hint="eastAsia"/>
        </w:rPr>
        <w:t>说一说你感受到了怎样的人物个性。</w:t>
      </w:r>
      <w:r>
        <w:rPr>
          <w:rFonts w:ascii="方正书宋_GBK" w:hAnsi="方正书宋_GBK"/>
          <w:color w:val="FF00FF"/>
        </w:rPr>
        <w:t>(</w:t>
      </w:r>
      <w:r>
        <w:rPr>
          <w:rFonts w:hint="eastAsia"/>
          <w:color w:val="FF00FF"/>
        </w:rPr>
        <w:t>扫一扫《完全解读》名师微课二维码</w:t>
      </w:r>
      <w:r>
        <w:rPr>
          <w:rFonts w:ascii="方正书宋_GBK" w:hAnsi="方正书宋_GBK"/>
          <w:color w:val="FF00FF"/>
        </w:rPr>
        <w:t>,</w:t>
      </w:r>
      <w:r>
        <w:rPr>
          <w:rFonts w:hint="eastAsia"/>
          <w:color w:val="FF00FF"/>
        </w:rPr>
        <w:t>观看本知识点视频微课</w:t>
      </w:r>
      <w:r>
        <w:rPr>
          <w:rFonts w:ascii="方正书宋_GBK" w:hAnsi="方正书宋_GBK"/>
          <w:color w:val="FF00FF"/>
        </w:rPr>
        <w:t>)</w:t>
      </w:r>
    </w:p>
    <w:p w:rsidR="00172A5C" w:rsidRDefault="00172A5C" w:rsidP="00172A5C">
      <w:pPr>
        <w:spacing w:line="240" w:lineRule="auto"/>
        <w:ind w:firstLineChars="200" w:firstLine="360"/>
      </w:pPr>
      <w:r>
        <w:rPr>
          <w:rFonts w:hint="eastAsia"/>
        </w:rPr>
        <w:t xml:space="preserve">  </w:t>
      </w: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学生默读课文</w:t>
      </w:r>
      <w:r>
        <w:rPr>
          <w:rFonts w:ascii="方正书宋_GBK" w:hAnsi="方正书宋_GBK"/>
        </w:rPr>
        <w:t>,</w:t>
      </w:r>
      <w:r>
        <w:rPr>
          <w:rFonts w:hint="eastAsia"/>
        </w:rPr>
        <w:t>画出相关语句。</w:t>
      </w:r>
    </w:p>
    <w:p w:rsidR="00172A5C" w:rsidRDefault="00172A5C" w:rsidP="00172A5C">
      <w:pPr>
        <w:spacing w:line="240" w:lineRule="auto"/>
        <w:ind w:firstLineChars="200" w:firstLine="360"/>
      </w:pPr>
      <w:r>
        <w:rPr>
          <w:rFonts w:hint="eastAsia"/>
        </w:rPr>
        <w:t xml:space="preserve">  </w:t>
      </w: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学生在组内交流</w:t>
      </w:r>
      <w:r>
        <w:rPr>
          <w:rFonts w:ascii="方正书宋_GBK" w:hAnsi="方正书宋_GBK"/>
        </w:rPr>
        <w:t>,</w:t>
      </w:r>
      <w:r>
        <w:rPr>
          <w:rFonts w:hint="eastAsia"/>
        </w:rPr>
        <w:t>并在班内汇报。</w:t>
      </w:r>
    </w:p>
    <w:p w:rsidR="00172A5C" w:rsidRDefault="00172A5C" w:rsidP="00172A5C">
      <w:pPr>
        <w:spacing w:line="240" w:lineRule="auto"/>
        <w:ind w:firstLineChars="200" w:firstLine="360"/>
      </w:pPr>
      <w:r>
        <w:rPr>
          <w:rFonts w:hint="eastAsia"/>
        </w:rPr>
        <w:t xml:space="preserve">  </w:t>
      </w:r>
      <w:r>
        <w:rPr>
          <w:rFonts w:ascii="方正书宋_GBK" w:hAnsi="方正书宋_GBK"/>
        </w:rPr>
        <w:t>(</w:t>
      </w:r>
      <w:r>
        <w:t>3</w:t>
      </w:r>
      <w:r>
        <w:rPr>
          <w:rFonts w:ascii="方正书宋_GBK" w:hAnsi="方正书宋_GBK"/>
        </w:rPr>
        <w:t>)</w:t>
      </w:r>
      <w:r>
        <w:rPr>
          <w:rFonts w:hint="eastAsia"/>
        </w:rPr>
        <w:t>教师指导学生怎样通过读来体会人物的个性。</w:t>
      </w:r>
    </w:p>
    <w:p w:rsidR="00172A5C" w:rsidRDefault="00172A5C" w:rsidP="00172A5C">
      <w:pPr>
        <w:spacing w:line="240" w:lineRule="auto"/>
        <w:ind w:firstLineChars="200" w:firstLine="360"/>
        <w:rPr>
          <w:rFonts w:eastAsia="方正楷体_GBK"/>
        </w:rPr>
      </w:pPr>
      <w:r>
        <w:rPr>
          <w:noProof/>
        </w:rPr>
        <w:drawing>
          <wp:inline distT="0" distB="0" distL="0" distR="0">
            <wp:extent cx="579240" cy="176040"/>
            <wp:effectExtent l="0" t="0" r="0" b="0"/>
            <wp:docPr id="1515" name="设计意图.jpg" descr="id:214750907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1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>通过人物的语言和心理描写来体会人物的个性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学习作者刻画人物形象的方法。</w:t>
      </w:r>
    </w:p>
    <w:p w:rsidR="00172A5C" w:rsidRDefault="00172A5C" w:rsidP="00172A5C">
      <w:pPr>
        <w:spacing w:line="240" w:lineRule="auto"/>
        <w:ind w:firstLineChars="200" w:firstLine="420"/>
      </w:pPr>
      <w:r>
        <w:rPr>
          <w:rFonts w:eastAsia="方正黑体_GBK" w:hint="eastAsia"/>
          <w:color w:val="FF00FF"/>
          <w:sz w:val="21"/>
        </w:rPr>
        <w:t>四</w:t>
      </w:r>
      <w:r>
        <w:rPr>
          <w:color w:val="FF00FF"/>
          <w:sz w:val="21"/>
        </w:rPr>
        <w:t xml:space="preserve">　</w:t>
      </w:r>
      <w:r>
        <w:rPr>
          <w:rFonts w:eastAsia="方正黑体_GBK" w:hint="eastAsia"/>
          <w:color w:val="FF00FF"/>
          <w:sz w:val="21"/>
        </w:rPr>
        <w:t>复习巩固</w:t>
      </w:r>
      <w:r>
        <w:rPr>
          <w:rFonts w:ascii="方正黑体_GBK" w:hAnsi="方正黑体_GBK"/>
          <w:color w:val="FF00FF"/>
          <w:sz w:val="21"/>
        </w:rPr>
        <w:t>,</w:t>
      </w:r>
      <w:r>
        <w:rPr>
          <w:rFonts w:eastAsia="方正黑体_GBK" w:hint="eastAsia"/>
          <w:color w:val="FF00FF"/>
          <w:sz w:val="21"/>
        </w:rPr>
        <w:t>布置作业</w:t>
      </w:r>
    </w:p>
    <w:p w:rsidR="00172A5C" w:rsidRDefault="00172A5C" w:rsidP="00172A5C">
      <w:pPr>
        <w:spacing w:line="240" w:lineRule="auto"/>
      </w:pPr>
      <w:r>
        <w:t xml:space="preserve">　　</w:t>
      </w: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完成教材课后习题。</w:t>
      </w:r>
      <w:r>
        <w:rPr>
          <w:rFonts w:ascii="方正书宋_GBK" w:hAnsi="方正书宋_GBK"/>
          <w:color w:val="FF00FF"/>
        </w:rPr>
        <w:t>(</w:t>
      </w:r>
      <w:r>
        <w:rPr>
          <w:rFonts w:hint="eastAsia"/>
          <w:color w:val="FF00FF"/>
        </w:rPr>
        <w:t>答案内容可参考《完全解读》教材习题答案小册子</w:t>
      </w:r>
      <w:r>
        <w:rPr>
          <w:rFonts w:ascii="方正书宋_GBK" w:hAnsi="方正书宋_GBK"/>
          <w:color w:val="FF00FF"/>
        </w:rPr>
        <w:t>)</w:t>
      </w:r>
    </w:p>
    <w:p w:rsidR="00172A5C" w:rsidRDefault="00172A5C" w:rsidP="00172A5C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完成《全科王</w:t>
      </w:r>
      <w:r>
        <w:rPr>
          <w:rFonts w:eastAsia="NEU-BZ-S92" w:hint="eastAsia"/>
        </w:rPr>
        <w:t>·</w:t>
      </w:r>
      <w:r>
        <w:rPr>
          <w:rFonts w:hint="eastAsia"/>
        </w:rPr>
        <w:t>同步课时练习》本课时习题。</w:t>
      </w:r>
    </w:p>
    <w:p w:rsidR="00172A5C" w:rsidRDefault="00172A5C" w:rsidP="00172A5C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521280" cy="180000"/>
            <wp:effectExtent l="0" t="0" r="0" b="0"/>
            <wp:docPr id="1517" name="本课小结.jpg" descr="id:214750909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4.jpeg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21280" cy="1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72A5C" w:rsidRDefault="00172A5C" w:rsidP="00172A5C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t xml:space="preserve">　　</w:t>
      </w:r>
      <w:r>
        <w:rPr>
          <w:rFonts w:eastAsia="方正楷体_GBK" w:hint="eastAsia"/>
        </w:rPr>
        <w:t>同学们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通过这节课的学习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我们知道作者回忆了童年的发现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虽然这样的发现是那样的可笑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但却是作者记忆中的珍宝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因为这件事启发了作者的思维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表现了他爱思考、爱动脑、爱发现的特点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老师希望你们的童年也能有这样的发现。</w:t>
      </w:r>
      <w:r>
        <w:rPr>
          <w:noProof/>
        </w:rPr>
        <w:drawing>
          <wp:inline distT="0" distB="0" distL="0" distR="0">
            <wp:extent cx="37080" cy="155160"/>
            <wp:effectExtent l="0" t="0" r="0" b="0"/>
            <wp:docPr id="1518" name="zwt.jpg" descr="id:214750909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5.jpe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080" cy="155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72A5C" w:rsidRDefault="00172A5C" w:rsidP="00172A5C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2014920" cy="432720"/>
            <wp:effectExtent l="0" t="0" r="0" b="0"/>
            <wp:docPr id="1519" name="板书设计.jpg" descr="id:214750910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6.jpe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72A5C" w:rsidRDefault="00172A5C" w:rsidP="00172A5C">
      <w:pPr>
        <w:spacing w:line="240" w:lineRule="auto"/>
        <w:jc w:val="center"/>
      </w:pPr>
      <w:r>
        <w:rPr>
          <w:rFonts w:hint="eastAsia"/>
        </w:rPr>
        <w:t>表里的生物</w:t>
      </w:r>
    </w:p>
    <w:p w:rsidR="00172A5C" w:rsidRDefault="00172A5C" w:rsidP="00172A5C">
      <w:pPr>
        <w:spacing w:line="240" w:lineRule="auto"/>
        <w:jc w:val="center"/>
      </w:pPr>
      <m:oMath>
        <m:d>
          <m:dPr>
            <m:begChr m:val=""/>
            <m:endChr m:val="}"/>
            <m:ctrlPr>
              <w:rPr>
                <w:rFonts w:ascii="Cambria Math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hAnsi="NEU-BZ"/>
                      <w:szCs w:val="18"/>
                    </w:rPr>
                    <m:t>认知</m:t>
                  </m:r>
                  <m:r>
                    <m:rPr>
                      <m:nor/>
                    </m:rPr>
                    <w:rPr>
                      <w:rFonts w:hAnsi="NEU-BZ"/>
                      <w:szCs w:val="18"/>
                    </w:rPr>
                    <m:t>:</m:t>
                  </m:r>
                  <m:r>
                    <m:rPr>
                      <m:nor/>
                    </m:rPr>
                    <w:rPr>
                      <w:rFonts w:hAnsi="NEU-BZ"/>
                      <w:szCs w:val="18"/>
                    </w:rPr>
                    <m:t>凡是能发出声音的</m:t>
                  </m:r>
                  <m:r>
                    <m:rPr>
                      <m:nor/>
                    </m:rPr>
                    <w:rPr>
                      <w:rFonts w:hAnsi="NEU-BZ"/>
                      <w:szCs w:val="18"/>
                    </w:rPr>
                    <m:t>,</m:t>
                  </m:r>
                  <m:r>
                    <m:rPr>
                      <m:nor/>
                    </m:rPr>
                    <w:rPr>
                      <w:rFonts w:hAnsi="NEU-BZ"/>
                      <w:szCs w:val="18"/>
                    </w:rPr>
                    <m:t>都是活的生物。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hAnsi="NEU-BZ"/>
                      <w:szCs w:val="18"/>
                    </w:rPr>
                    <m:t>猜测　表里有生物</m:t>
                  </m:r>
                  <m:r>
                    <m:rPr>
                      <m:nor/>
                    </m:rPr>
                    <w:rPr>
                      <w:rFonts w:hAnsi="NEU-BZ"/>
                      <w:szCs w:val="18"/>
                    </w:rPr>
                    <m:t>(</m:t>
                  </m:r>
                  <m:r>
                    <m:rPr>
                      <m:nor/>
                    </m:rPr>
                    <w:rPr>
                      <w:rFonts w:hAnsi="NEU-BZ"/>
                      <w:szCs w:val="18"/>
                    </w:rPr>
                    <m:t>好奇</m:t>
                  </m:r>
                  <m:r>
                    <m:rPr>
                      <m:nor/>
                    </m:rPr>
                    <w:rPr>
                      <w:rFonts w:hAnsi="NEU-BZ"/>
                      <w:szCs w:val="18"/>
                    </w:rPr>
                    <m:t>——</m:t>
                  </m:r>
                  <m:r>
                    <m:rPr>
                      <m:nor/>
                    </m:rPr>
                    <w:rPr>
                      <w:rFonts w:hAnsi="NEU-BZ"/>
                      <w:szCs w:val="18"/>
                    </w:rPr>
                    <m:t>证实</m:t>
                  </m:r>
                  <m:r>
                    <m:rPr>
                      <m:nor/>
                    </m:rPr>
                    <w:rPr>
                      <w:rFonts w:hAnsi="NEU-BZ"/>
                      <w:szCs w:val="18"/>
                    </w:rPr>
                    <m:t>)</m:t>
                  </m:r>
                </m:e>
              </m:mr>
            </m:m>
          </m:e>
        </m:d>
      </m:oMath>
      <w:r>
        <w:rPr>
          <w:rFonts w:hint="eastAsia"/>
        </w:rPr>
        <w:t>好奇心强</w:t>
      </w:r>
      <w:r>
        <w:rPr>
          <w:rFonts w:ascii="方正书宋_GBK" w:hAnsi="方正书宋_GBK"/>
        </w:rPr>
        <w:t>,</w:t>
      </w:r>
      <w:r>
        <w:rPr>
          <w:rFonts w:hint="eastAsia"/>
        </w:rPr>
        <w:t>渴求知识</w:t>
      </w:r>
      <w:r>
        <w:rPr>
          <w:rFonts w:hint="eastAsia"/>
        </w:rPr>
        <w:t xml:space="preserve"> </w:t>
      </w:r>
      <w:r>
        <w:rPr>
          <w:rFonts w:hint="eastAsia"/>
        </w:rPr>
        <w:t>善于思考，富于探究</w:t>
      </w:r>
    </w:p>
    <w:p w:rsidR="00172A5C" w:rsidRDefault="00172A5C" w:rsidP="00172A5C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2014920" cy="432720"/>
            <wp:effectExtent l="0" t="0" r="0" b="0"/>
            <wp:docPr id="1523" name="教学反思.jpg" descr="id:214750913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0.jpe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72A5C" w:rsidRDefault="00172A5C" w:rsidP="00172A5C">
      <w:pPr>
        <w:spacing w:line="240" w:lineRule="auto"/>
        <w:ind w:firstLineChars="200" w:firstLine="360"/>
      </w:pPr>
      <w:r>
        <w:rPr>
          <w:rFonts w:hint="eastAsia"/>
        </w:rPr>
        <w:t xml:space="preserve">  </w:t>
      </w:r>
      <w:r>
        <w:rPr>
          <w:rFonts w:hint="eastAsia"/>
        </w:rPr>
        <w:t>这篇课文是一篇回忆生活的散文</w:t>
      </w:r>
      <w:r>
        <w:rPr>
          <w:rFonts w:ascii="方正书宋_GBK" w:hAnsi="方正书宋_GBK"/>
        </w:rPr>
        <w:t>,</w:t>
      </w:r>
      <w:r>
        <w:rPr>
          <w:rFonts w:hint="eastAsia"/>
        </w:rPr>
        <w:t>按照事情发展的顺序</w:t>
      </w:r>
      <w:r>
        <w:rPr>
          <w:rFonts w:ascii="方正书宋_GBK" w:hAnsi="方正书宋_GBK"/>
        </w:rPr>
        <w:t>,</w:t>
      </w:r>
      <w:r>
        <w:rPr>
          <w:rFonts w:hint="eastAsia"/>
        </w:rPr>
        <w:t>写出了小时候发生在“我”身上的一件有趣的事。</w:t>
      </w:r>
      <w:r>
        <w:rPr>
          <w:rFonts w:hint="eastAsia"/>
        </w:rPr>
        <w:t xml:space="preserve"> </w:t>
      </w:r>
      <w:r>
        <w:rPr>
          <w:rFonts w:hint="eastAsia"/>
        </w:rPr>
        <w:t>文章的语言平实</w:t>
      </w:r>
      <w:r>
        <w:rPr>
          <w:rFonts w:ascii="方正书宋_GBK" w:hAnsi="方正书宋_GBK"/>
        </w:rPr>
        <w:t>,</w:t>
      </w:r>
      <w:r>
        <w:rPr>
          <w:rFonts w:hint="eastAsia"/>
        </w:rPr>
        <w:t>叙述质朴。</w:t>
      </w:r>
      <w:r>
        <w:rPr>
          <w:rFonts w:hint="eastAsia"/>
        </w:rPr>
        <w:t xml:space="preserve"> </w:t>
      </w:r>
      <w:r>
        <w:rPr>
          <w:rFonts w:hint="eastAsia"/>
        </w:rPr>
        <w:t>在教学中</w:t>
      </w:r>
      <w:r>
        <w:rPr>
          <w:rFonts w:ascii="方正书宋_GBK" w:hAnsi="方正书宋_GBK"/>
        </w:rPr>
        <w:t>,</w:t>
      </w:r>
      <w:r>
        <w:rPr>
          <w:rFonts w:hint="eastAsia"/>
        </w:rPr>
        <w:t xml:space="preserve"> </w:t>
      </w:r>
      <w:r>
        <w:rPr>
          <w:rFonts w:hint="eastAsia"/>
        </w:rPr>
        <w:t>我先引导学生梳理文章的主要脉络</w:t>
      </w:r>
      <w:r>
        <w:rPr>
          <w:rFonts w:ascii="方正书宋_GBK" w:hAnsi="方正书宋_GBK"/>
        </w:rPr>
        <w:t>,</w:t>
      </w:r>
      <w:r>
        <w:rPr>
          <w:rFonts w:hint="eastAsia"/>
        </w:rPr>
        <w:t>理解课文的主要内容</w:t>
      </w:r>
      <w:r>
        <w:rPr>
          <w:rFonts w:ascii="方正书宋_GBK" w:hAnsi="方正书宋_GBK"/>
        </w:rPr>
        <w:t>,</w:t>
      </w:r>
      <w:r>
        <w:rPr>
          <w:rFonts w:hint="eastAsia"/>
        </w:rPr>
        <w:t>然后再抓住文中的心理描写这一特点</w:t>
      </w:r>
      <w:r>
        <w:rPr>
          <w:rFonts w:ascii="方正书宋_GBK" w:hAnsi="方正书宋_GBK"/>
        </w:rPr>
        <w:t>,</w:t>
      </w:r>
      <w:r>
        <w:rPr>
          <w:rFonts w:hint="eastAsia"/>
        </w:rPr>
        <w:t>通过朗读指导</w:t>
      </w:r>
      <w:r>
        <w:rPr>
          <w:rFonts w:ascii="方正书宋_GBK" w:hAnsi="方正书宋_GBK"/>
        </w:rPr>
        <w:t>,</w:t>
      </w:r>
      <w:r>
        <w:rPr>
          <w:rFonts w:hint="eastAsia"/>
        </w:rPr>
        <w:t>让学生体会作者语言的生动</w:t>
      </w:r>
      <w:r>
        <w:rPr>
          <w:rFonts w:ascii="方正书宋_GBK" w:hAnsi="方正书宋_GBK"/>
        </w:rPr>
        <w:t>,</w:t>
      </w:r>
      <w:r>
        <w:rPr>
          <w:rFonts w:hint="eastAsia"/>
        </w:rPr>
        <w:t>想象的丰富。再通过对语言和心理描写的详细分析来体会人物的内心世界</w:t>
      </w:r>
      <w:r>
        <w:rPr>
          <w:rFonts w:ascii="方正书宋_GBK" w:hAnsi="方正书宋_GBK"/>
        </w:rPr>
        <w:t>,</w:t>
      </w:r>
      <w:r>
        <w:rPr>
          <w:rFonts w:hint="eastAsia"/>
        </w:rPr>
        <w:t xml:space="preserve"> </w:t>
      </w:r>
      <w:r>
        <w:rPr>
          <w:rFonts w:hint="eastAsia"/>
        </w:rPr>
        <w:t>以此来体会“我”是一个怎样的孩子。</w:t>
      </w:r>
    </w:p>
    <w:p w:rsidR="00172A5C" w:rsidRDefault="00172A5C" w:rsidP="00172A5C">
      <w:pPr>
        <w:spacing w:line="240" w:lineRule="auto"/>
        <w:ind w:firstLineChars="200" w:firstLine="360"/>
      </w:pPr>
      <w:r>
        <w:rPr>
          <w:rFonts w:hint="eastAsia"/>
        </w:rPr>
        <w:lastRenderedPageBreak/>
        <w:t xml:space="preserve">  </w:t>
      </w:r>
      <w:r>
        <w:rPr>
          <w:rFonts w:hint="eastAsia"/>
        </w:rPr>
        <w:t>全课的教学过程</w:t>
      </w:r>
      <w:r>
        <w:rPr>
          <w:rFonts w:ascii="方正书宋_GBK" w:hAnsi="方正书宋_GBK"/>
        </w:rPr>
        <w:t>,</w:t>
      </w:r>
      <w:r>
        <w:rPr>
          <w:rFonts w:hint="eastAsia"/>
        </w:rPr>
        <w:t>学生都全程参与</w:t>
      </w:r>
      <w:r>
        <w:rPr>
          <w:rFonts w:ascii="方正书宋_GBK" w:hAnsi="方正书宋_GBK"/>
        </w:rPr>
        <w:t>,</w:t>
      </w:r>
      <w:r>
        <w:rPr>
          <w:rFonts w:hint="eastAsia"/>
        </w:rPr>
        <w:t>积极性较高。</w:t>
      </w:r>
      <w:r>
        <w:rPr>
          <w:rFonts w:hint="eastAsia"/>
        </w:rPr>
        <w:t xml:space="preserve"> </w:t>
      </w:r>
      <w:r>
        <w:rPr>
          <w:rFonts w:hint="eastAsia"/>
        </w:rPr>
        <w:t>但教师在课文的讲解过程中参与得过多</w:t>
      </w:r>
      <w:r>
        <w:rPr>
          <w:rFonts w:ascii="方正书宋_GBK" w:hAnsi="方正书宋_GBK"/>
        </w:rPr>
        <w:t>,</w:t>
      </w:r>
      <w:r>
        <w:rPr>
          <w:rFonts w:hint="eastAsia"/>
        </w:rPr>
        <w:t>如果能做到只为学生引路</w:t>
      </w:r>
      <w:r>
        <w:rPr>
          <w:rFonts w:ascii="方正书宋_GBK" w:hAnsi="方正书宋_GBK"/>
        </w:rPr>
        <w:t>,</w:t>
      </w:r>
      <w:r>
        <w:rPr>
          <w:rFonts w:hint="eastAsia"/>
        </w:rPr>
        <w:t>效果会更好。</w:t>
      </w:r>
    </w:p>
    <w:p w:rsidR="00172A5C" w:rsidRDefault="00172A5C" w:rsidP="00172A5C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2014920" cy="432720"/>
            <wp:effectExtent l="0" t="0" r="0" b="0"/>
            <wp:docPr id="1524" name="教学参考资料.jpg" descr="id:214750914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5.jpe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72A5C" w:rsidRDefault="00172A5C" w:rsidP="00172A5C">
      <w:pPr>
        <w:spacing w:line="240" w:lineRule="auto"/>
        <w:ind w:firstLineChars="200" w:firstLine="360"/>
        <w:jc w:val="center"/>
      </w:pPr>
      <w:r>
        <w:rPr>
          <w:rFonts w:eastAsia="方正黑体_GBK" w:hint="eastAsia"/>
        </w:rPr>
        <w:t>有关昆虫的知识</w:t>
      </w:r>
    </w:p>
    <w:p w:rsidR="00172A5C" w:rsidRDefault="00172A5C" w:rsidP="00172A5C">
      <w:pPr>
        <w:spacing w:line="240" w:lineRule="auto"/>
        <w:ind w:firstLineChars="200" w:firstLine="360"/>
      </w:pPr>
      <w:r>
        <w:rPr>
          <w:rFonts w:eastAsia="方正仿宋_GBK" w:hint="eastAsia"/>
        </w:rPr>
        <w:t xml:space="preserve">  </w:t>
      </w:r>
      <w:r>
        <w:rPr>
          <w:rFonts w:ascii="NEU-HZ-S92" w:hAnsi="NEU-HZ-S92"/>
        </w:rPr>
        <w:t>1</w:t>
      </w:r>
      <w:r>
        <w:t>.</w:t>
      </w:r>
      <w:r>
        <w:rPr>
          <w:rFonts w:eastAsia="方正仿宋_GBK" w:hint="eastAsia"/>
        </w:rPr>
        <w:t>蝉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别称“知了”。分布于温带及热带地区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栖于沙漠、草原和森林。大多数蝉的体型通常不大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成虫体长多在</w:t>
      </w:r>
      <w:r>
        <w:t>2</w:t>
      </w:r>
      <w:r>
        <w:rPr>
          <w:rFonts w:eastAsia="方正仿宋_GBK" w:hint="eastAsia"/>
        </w:rPr>
        <w:t>至</w:t>
      </w:r>
      <w:r>
        <w:t>5</w:t>
      </w:r>
      <w:r>
        <w:rPr>
          <w:rFonts w:eastAsia="方正仿宋_GBK" w:hint="eastAsia"/>
        </w:rPr>
        <w:t>厘米之间。蝉的外骨骼很坚硬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双翅发达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多为透明或半透明。</w:t>
      </w:r>
    </w:p>
    <w:p w:rsidR="00172A5C" w:rsidRDefault="00172A5C" w:rsidP="00172A5C">
      <w:pPr>
        <w:spacing w:line="240" w:lineRule="auto"/>
        <w:ind w:firstLineChars="200" w:firstLine="360"/>
      </w:pPr>
      <w:r>
        <w:rPr>
          <w:rFonts w:eastAsia="方正仿宋_GBK" w:hint="eastAsia"/>
        </w:rPr>
        <w:t xml:space="preserve">  </w:t>
      </w:r>
      <w:r>
        <w:rPr>
          <w:rFonts w:ascii="NEU-HZ-S92" w:hAnsi="NEU-HZ-S92"/>
        </w:rPr>
        <w:t>2</w:t>
      </w:r>
      <w:r>
        <w:t>.</w:t>
      </w:r>
      <w:r>
        <w:rPr>
          <w:rFonts w:eastAsia="方正仿宋_GBK" w:hint="eastAsia"/>
        </w:rPr>
        <w:t>蟋蟀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也叫促织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俗名蛐蛐儿、夜鸣虫。据研究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蟋蟀是一种古老的昆虫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至少已有</w:t>
      </w:r>
      <w:r>
        <w:t>1.4</w:t>
      </w:r>
      <w:r>
        <w:rPr>
          <w:rFonts w:eastAsia="方正仿宋_GBK" w:hint="eastAsia"/>
        </w:rPr>
        <w:t>亿年的历史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还是古代和现代玩斗的对象。头圆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胸宽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触角细长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咀嚼式口器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强于咬斗。蟋蟀穴居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常栖息于砖石下、土穴中、草丛间。</w:t>
      </w:r>
    </w:p>
    <w:p w:rsidR="00172A5C" w:rsidRDefault="00172A5C" w:rsidP="00172A5C">
      <w:pPr>
        <w:spacing w:line="240" w:lineRule="auto"/>
        <w:ind w:firstLineChars="200" w:firstLine="360"/>
      </w:pPr>
      <w:r>
        <w:rPr>
          <w:rFonts w:eastAsia="方正仿宋_GBK" w:hint="eastAsia"/>
        </w:rPr>
        <w:t xml:space="preserve">  </w:t>
      </w:r>
      <w:r>
        <w:rPr>
          <w:rFonts w:ascii="NEU-HZ-S92" w:hAnsi="NEU-HZ-S92"/>
        </w:rPr>
        <w:t>3</w:t>
      </w:r>
      <w:r>
        <w:t>.</w:t>
      </w:r>
      <w:r>
        <w:rPr>
          <w:rFonts w:eastAsia="方正仿宋_GBK" w:hint="eastAsia"/>
        </w:rPr>
        <w:t>蝎子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典型特征包括瘦长的身体、螯、弯曲分段且带有毒刺的尾巴。蝎子属国家重点保护动物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一只蝎子一年可捕杀蝗虫等有害昆虫一万多只。蝎子属于昼伏夜出的动物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喜潮怕干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喜暗怕强光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有冬眠的习性。群居好静不好动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并且有识窝和认群的习性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蝎子大多数在固定的窝穴内结伴定居。</w:t>
      </w:r>
    </w:p>
    <w:p w:rsidR="00172A5C" w:rsidRDefault="00172A5C" w:rsidP="00172A5C">
      <w:pPr>
        <w:spacing w:line="240" w:lineRule="auto"/>
      </w:pPr>
    </w:p>
    <w:p w:rsidR="00E30491" w:rsidRPr="00172A5C" w:rsidRDefault="00E30491"/>
    <w:sectPr w:rsidR="00E30491" w:rsidRPr="00172A5C" w:rsidSect="00E3049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小标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NEU-H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黑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楷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NEU-BZ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方正仿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172A5C"/>
    <w:rsid w:val="00172A5C"/>
    <w:rsid w:val="00E304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2A5C"/>
    <w:pPr>
      <w:spacing w:line="240" w:lineRule="exact"/>
    </w:pPr>
    <w:rPr>
      <w:rFonts w:ascii="NEU-BZ-S92" w:eastAsia="方正书宋_GBK" w:hAnsi="NEU-BZ-S92"/>
      <w:color w:val="000000"/>
      <w:kern w:val="0"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172A5C"/>
    <w:pPr>
      <w:spacing w:line="240" w:lineRule="auto"/>
    </w:pPr>
    <w:rPr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172A5C"/>
    <w:rPr>
      <w:rFonts w:ascii="NEU-BZ-S92" w:eastAsia="方正书宋_GBK" w:hAnsi="NEU-BZ-S92"/>
      <w:color w:val="00000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18" Type="http://schemas.openxmlformats.org/officeDocument/2006/relationships/image" Target="media/image15.jpeg"/><Relationship Id="rId3" Type="http://schemas.openxmlformats.org/officeDocument/2006/relationships/webSettings" Target="webSettings.xml"/><Relationship Id="rId21" Type="http://schemas.openxmlformats.org/officeDocument/2006/relationships/image" Target="media/image18.jpeg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17" Type="http://schemas.openxmlformats.org/officeDocument/2006/relationships/image" Target="media/image14.jpeg"/><Relationship Id="rId25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image" Target="media/image13.jpeg"/><Relationship Id="rId20" Type="http://schemas.openxmlformats.org/officeDocument/2006/relationships/image" Target="media/image17.jpeg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24" Type="http://schemas.openxmlformats.org/officeDocument/2006/relationships/fontTable" Target="fontTable.xml"/><Relationship Id="rId5" Type="http://schemas.openxmlformats.org/officeDocument/2006/relationships/image" Target="media/image2.jpeg"/><Relationship Id="rId15" Type="http://schemas.openxmlformats.org/officeDocument/2006/relationships/image" Target="media/image12.jpeg"/><Relationship Id="rId23" Type="http://schemas.openxmlformats.org/officeDocument/2006/relationships/image" Target="media/image20.jpeg"/><Relationship Id="rId10" Type="http://schemas.openxmlformats.org/officeDocument/2006/relationships/image" Target="media/image7.jpeg"/><Relationship Id="rId19" Type="http://schemas.openxmlformats.org/officeDocument/2006/relationships/image" Target="media/image16.jpe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image" Target="media/image11.jpeg"/><Relationship Id="rId22" Type="http://schemas.openxmlformats.org/officeDocument/2006/relationships/image" Target="media/image19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657</Words>
  <Characters>3751</Characters>
  <Application>Microsoft Office Word</Application>
  <DocSecurity>0</DocSecurity>
  <Lines>31</Lines>
  <Paragraphs>8</Paragraphs>
  <ScaleCrop>false</ScaleCrop>
  <Company/>
  <LinksUpToDate>false</LinksUpToDate>
  <CharactersWithSpaces>4400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lenovop</dc:creator>
  <cp:lastModifiedBy>lenovop</cp:lastModifiedBy>
  <cp:revision>1</cp:revision>
  <dcterms:created xsi:type="dcterms:W3CDTF">2021-11-26T01:00:00Z</dcterms:created>
  <dcterms:modified xsi:type="dcterms:W3CDTF">2021-11-26T01:00:00Z</dcterms:modified>
</cp:coreProperties>
</file>